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F97" w:rsidRPr="00DD4F97" w:rsidRDefault="00DD4F97" w:rsidP="00DD4F97">
      <w:pPr>
        <w:shd w:val="clear" w:color="auto" w:fill="FFFFFF"/>
        <w:spacing w:after="0" w:line="338" w:lineRule="atLeast"/>
        <w:rPr>
          <w:rFonts w:ascii="Arial" w:eastAsia="Times New Roman" w:hAnsi="Arial" w:cs="Arial"/>
          <w:color w:val="666666"/>
          <w:sz w:val="23"/>
          <w:szCs w:val="23"/>
          <w:lang w:eastAsia="ru-RU"/>
        </w:rPr>
      </w:pPr>
      <w:r w:rsidRPr="00DD4F97">
        <w:rPr>
          <w:rFonts w:ascii="Arial" w:eastAsia="Times New Roman" w:hAnsi="Arial" w:cs="Arial"/>
          <w:color w:val="666666"/>
          <w:sz w:val="23"/>
          <w:szCs w:val="23"/>
          <w:lang w:eastAsia="ru-RU"/>
        </w:rPr>
        <w:t> </w:t>
      </w:r>
    </w:p>
    <w:p w:rsidR="00DD4F97" w:rsidRPr="00DD4F97" w:rsidRDefault="00DD4F97" w:rsidP="00DD4F97">
      <w:pPr>
        <w:shd w:val="clear" w:color="auto" w:fill="FFFFFF"/>
        <w:spacing w:after="0" w:line="315" w:lineRule="atLeast"/>
        <w:jc w:val="center"/>
        <w:outlineLvl w:val="2"/>
        <w:rPr>
          <w:rFonts w:ascii="Times New Roman" w:eastAsia="Times New Roman" w:hAnsi="Times New Roman" w:cs="Times New Roman"/>
          <w:b/>
          <w:bCs/>
          <w:color w:val="666666"/>
          <w:sz w:val="36"/>
          <w:szCs w:val="36"/>
          <w:lang w:eastAsia="ru-RU"/>
        </w:rPr>
      </w:pPr>
      <w:r w:rsidRPr="00DD4F97">
        <w:rPr>
          <w:rFonts w:ascii="Times New Roman" w:eastAsia="Times New Roman" w:hAnsi="Times New Roman" w:cs="Times New Roman"/>
          <w:b/>
          <w:bCs/>
          <w:color w:val="666666"/>
          <w:sz w:val="36"/>
          <w:szCs w:val="36"/>
          <w:lang w:eastAsia="ru-RU"/>
        </w:rPr>
        <w:t>Наличие кабинетов и  их оснащенность в МКОУ «</w:t>
      </w:r>
      <w:proofErr w:type="spellStart"/>
      <w:r w:rsidRPr="00DD4F97">
        <w:rPr>
          <w:rFonts w:ascii="Times New Roman" w:eastAsia="Times New Roman" w:hAnsi="Times New Roman" w:cs="Times New Roman"/>
          <w:b/>
          <w:bCs/>
          <w:color w:val="666666"/>
          <w:sz w:val="36"/>
          <w:szCs w:val="36"/>
          <w:lang w:eastAsia="ru-RU"/>
        </w:rPr>
        <w:t>Сильтинская</w:t>
      </w:r>
      <w:proofErr w:type="spellEnd"/>
      <w:r w:rsidRPr="00DD4F97">
        <w:rPr>
          <w:rFonts w:ascii="Times New Roman" w:eastAsia="Times New Roman" w:hAnsi="Times New Roman" w:cs="Times New Roman"/>
          <w:b/>
          <w:bCs/>
          <w:color w:val="666666"/>
          <w:sz w:val="36"/>
          <w:szCs w:val="36"/>
          <w:lang w:eastAsia="ru-RU"/>
        </w:rPr>
        <w:t xml:space="preserve"> НОШ»</w:t>
      </w:r>
    </w:p>
    <w:tbl>
      <w:tblPr>
        <w:tblW w:w="11304" w:type="dxa"/>
        <w:tblInd w:w="-1101" w:type="dxa"/>
        <w:tblCellMar>
          <w:left w:w="0" w:type="dxa"/>
          <w:right w:w="0" w:type="dxa"/>
        </w:tblCellMar>
        <w:tblLook w:val="04A0"/>
      </w:tblPr>
      <w:tblGrid>
        <w:gridCol w:w="594"/>
        <w:gridCol w:w="1965"/>
        <w:gridCol w:w="1611"/>
        <w:gridCol w:w="952"/>
        <w:gridCol w:w="1843"/>
        <w:gridCol w:w="1519"/>
        <w:gridCol w:w="1412"/>
        <w:gridCol w:w="1408"/>
      </w:tblGrid>
      <w:tr w:rsidR="00DD4F97" w:rsidRPr="00DD4F97" w:rsidTr="00DD4F97">
        <w:trPr>
          <w:trHeight w:val="501"/>
        </w:trPr>
        <w:tc>
          <w:tcPr>
            <w:tcW w:w="59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D4F97" w:rsidRPr="00DD4F97" w:rsidRDefault="00DD4F97" w:rsidP="00DD4F97">
            <w:pPr>
              <w:spacing w:after="0" w:line="338" w:lineRule="atLeast"/>
              <w:jc w:val="center"/>
              <w:rPr>
                <w:rFonts w:ascii="Arial" w:eastAsia="Times New Roman" w:hAnsi="Arial" w:cs="Arial"/>
                <w:color w:val="666666"/>
                <w:sz w:val="28"/>
                <w:szCs w:val="28"/>
                <w:lang w:eastAsia="ru-RU"/>
              </w:rPr>
            </w:pPr>
            <w:r w:rsidRPr="00DD4F97">
              <w:rPr>
                <w:rFonts w:ascii="Times New Roman" w:eastAsia="Times New Roman" w:hAnsi="Times New Roman" w:cs="Times New Roman"/>
                <w:color w:val="000000"/>
                <w:sz w:val="28"/>
                <w:szCs w:val="28"/>
                <w:lang w:eastAsia="ru-RU"/>
              </w:rPr>
              <w:t>№</w:t>
            </w:r>
          </w:p>
          <w:p w:rsidR="00DD4F97" w:rsidRPr="00DD4F97" w:rsidRDefault="00DD4F97" w:rsidP="00DD4F97">
            <w:pPr>
              <w:spacing w:after="0" w:line="338" w:lineRule="atLeast"/>
              <w:jc w:val="center"/>
              <w:rPr>
                <w:rFonts w:ascii="Arial" w:eastAsia="Times New Roman" w:hAnsi="Arial" w:cs="Arial"/>
                <w:color w:val="666666"/>
                <w:sz w:val="28"/>
                <w:szCs w:val="28"/>
                <w:lang w:eastAsia="ru-RU"/>
              </w:rPr>
            </w:pPr>
            <w:proofErr w:type="spellStart"/>
            <w:proofErr w:type="gramStart"/>
            <w:r w:rsidRPr="00DD4F97">
              <w:rPr>
                <w:rFonts w:ascii="Times New Roman" w:eastAsia="Times New Roman" w:hAnsi="Times New Roman" w:cs="Times New Roman"/>
                <w:color w:val="000000"/>
                <w:sz w:val="28"/>
                <w:szCs w:val="28"/>
                <w:lang w:eastAsia="ru-RU"/>
              </w:rPr>
              <w:t>п</w:t>
            </w:r>
            <w:proofErr w:type="spellEnd"/>
            <w:proofErr w:type="gramEnd"/>
            <w:r w:rsidRPr="00DD4F97">
              <w:rPr>
                <w:rFonts w:ascii="Times New Roman" w:eastAsia="Times New Roman" w:hAnsi="Times New Roman" w:cs="Times New Roman"/>
                <w:color w:val="000000"/>
                <w:sz w:val="28"/>
                <w:szCs w:val="28"/>
                <w:lang w:eastAsia="ru-RU"/>
              </w:rPr>
              <w:t>/</w:t>
            </w:r>
            <w:proofErr w:type="spellStart"/>
            <w:r w:rsidRPr="00DD4F97">
              <w:rPr>
                <w:rFonts w:ascii="Times New Roman" w:eastAsia="Times New Roman" w:hAnsi="Times New Roman" w:cs="Times New Roman"/>
                <w:color w:val="000000"/>
                <w:sz w:val="28"/>
                <w:szCs w:val="28"/>
                <w:lang w:eastAsia="ru-RU"/>
              </w:rPr>
              <w:t>п</w:t>
            </w:r>
            <w:proofErr w:type="spellEnd"/>
          </w:p>
        </w:tc>
        <w:tc>
          <w:tcPr>
            <w:tcW w:w="196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D4F97" w:rsidRPr="00DD4F97" w:rsidRDefault="00DD4F97" w:rsidP="00DD4F97">
            <w:pPr>
              <w:spacing w:after="0" w:line="338" w:lineRule="atLeast"/>
              <w:jc w:val="center"/>
              <w:rPr>
                <w:rFonts w:ascii="Arial" w:eastAsia="Times New Roman" w:hAnsi="Arial" w:cs="Arial"/>
                <w:color w:val="666666"/>
                <w:sz w:val="28"/>
                <w:szCs w:val="28"/>
                <w:lang w:eastAsia="ru-RU"/>
              </w:rPr>
            </w:pPr>
            <w:r w:rsidRPr="00DD4F97">
              <w:rPr>
                <w:rFonts w:ascii="Times New Roman" w:eastAsia="Times New Roman" w:hAnsi="Times New Roman" w:cs="Times New Roman"/>
                <w:color w:val="000000"/>
                <w:sz w:val="28"/>
                <w:szCs w:val="28"/>
                <w:lang w:eastAsia="ru-RU"/>
              </w:rPr>
              <w:t>Наименование лабораторий, кабинетов, учебных классов</w:t>
            </w:r>
          </w:p>
        </w:tc>
        <w:tc>
          <w:tcPr>
            <w:tcW w:w="161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D4F97" w:rsidRPr="00DD4F97" w:rsidRDefault="00DD4F97" w:rsidP="00DD4F97">
            <w:pPr>
              <w:spacing w:after="0" w:line="338" w:lineRule="atLeast"/>
              <w:ind w:left="-108" w:right="-108" w:hanging="12"/>
              <w:jc w:val="center"/>
              <w:rPr>
                <w:rFonts w:ascii="Arial" w:eastAsia="Times New Roman" w:hAnsi="Arial" w:cs="Arial"/>
                <w:color w:val="666666"/>
                <w:sz w:val="28"/>
                <w:szCs w:val="28"/>
                <w:lang w:eastAsia="ru-RU"/>
              </w:rPr>
            </w:pPr>
            <w:r w:rsidRPr="00DD4F97">
              <w:rPr>
                <w:rFonts w:ascii="Times New Roman" w:eastAsia="Times New Roman" w:hAnsi="Times New Roman" w:cs="Times New Roman"/>
                <w:color w:val="000000"/>
                <w:sz w:val="28"/>
                <w:szCs w:val="28"/>
                <w:lang w:eastAsia="ru-RU"/>
              </w:rPr>
              <w:t>Необходимое кол-во</w:t>
            </w:r>
          </w:p>
        </w:tc>
        <w:tc>
          <w:tcPr>
            <w:tcW w:w="95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D4F97" w:rsidRPr="00DD4F97" w:rsidRDefault="00DD4F97" w:rsidP="00DD4F97">
            <w:pPr>
              <w:spacing w:after="0" w:line="338" w:lineRule="atLeast"/>
              <w:ind w:left="-108" w:right="-108"/>
              <w:jc w:val="center"/>
              <w:rPr>
                <w:rFonts w:ascii="Arial" w:eastAsia="Times New Roman" w:hAnsi="Arial" w:cs="Arial"/>
                <w:color w:val="666666"/>
                <w:sz w:val="28"/>
                <w:szCs w:val="28"/>
                <w:lang w:eastAsia="ru-RU"/>
              </w:rPr>
            </w:pPr>
            <w:proofErr w:type="spellStart"/>
            <w:r w:rsidRPr="00DD4F97">
              <w:rPr>
                <w:rFonts w:ascii="Times New Roman" w:eastAsia="Times New Roman" w:hAnsi="Times New Roman" w:cs="Times New Roman"/>
                <w:color w:val="000000"/>
                <w:sz w:val="28"/>
                <w:szCs w:val="28"/>
                <w:lang w:eastAsia="ru-RU"/>
              </w:rPr>
              <w:t>Факти</w:t>
            </w:r>
            <w:proofErr w:type="spellEnd"/>
          </w:p>
          <w:p w:rsidR="00DD4F97" w:rsidRPr="00DD4F97" w:rsidRDefault="00DD4F97" w:rsidP="00DD4F97">
            <w:pPr>
              <w:spacing w:after="0" w:line="338" w:lineRule="atLeast"/>
              <w:ind w:left="-108" w:right="-108"/>
              <w:jc w:val="center"/>
              <w:rPr>
                <w:rFonts w:ascii="Arial" w:eastAsia="Times New Roman" w:hAnsi="Arial" w:cs="Arial"/>
                <w:color w:val="666666"/>
                <w:sz w:val="28"/>
                <w:szCs w:val="28"/>
                <w:lang w:eastAsia="ru-RU"/>
              </w:rPr>
            </w:pPr>
            <w:r w:rsidRPr="00DD4F97">
              <w:rPr>
                <w:rFonts w:ascii="Times New Roman" w:eastAsia="Times New Roman" w:hAnsi="Times New Roman" w:cs="Times New Roman"/>
                <w:color w:val="000000"/>
                <w:sz w:val="28"/>
                <w:szCs w:val="28"/>
                <w:lang w:eastAsia="ru-RU"/>
              </w:rPr>
              <w:t>чески</w:t>
            </w:r>
          </w:p>
          <w:p w:rsidR="00DD4F97" w:rsidRPr="00DD4F97" w:rsidRDefault="00DD4F97" w:rsidP="00DD4F97">
            <w:pPr>
              <w:spacing w:after="0" w:line="338" w:lineRule="atLeast"/>
              <w:ind w:left="-108" w:right="-108"/>
              <w:jc w:val="center"/>
              <w:rPr>
                <w:rFonts w:ascii="Arial" w:eastAsia="Times New Roman" w:hAnsi="Arial" w:cs="Arial"/>
                <w:color w:val="666666"/>
                <w:sz w:val="28"/>
                <w:szCs w:val="28"/>
                <w:lang w:eastAsia="ru-RU"/>
              </w:rPr>
            </w:pPr>
            <w:r w:rsidRPr="00DD4F97">
              <w:rPr>
                <w:rFonts w:ascii="Times New Roman" w:eastAsia="Times New Roman" w:hAnsi="Times New Roman" w:cs="Times New Roman"/>
                <w:color w:val="000000"/>
                <w:sz w:val="28"/>
                <w:szCs w:val="28"/>
                <w:lang w:eastAsia="ru-RU"/>
              </w:rPr>
              <w:t>имеется</w:t>
            </w:r>
          </w:p>
        </w:tc>
        <w:tc>
          <w:tcPr>
            <w:tcW w:w="336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D4F97" w:rsidRPr="00DD4F97" w:rsidRDefault="00DD4F97" w:rsidP="00DD4F97">
            <w:pPr>
              <w:spacing w:after="0" w:line="338" w:lineRule="atLeast"/>
              <w:jc w:val="center"/>
              <w:rPr>
                <w:rFonts w:ascii="Arial" w:eastAsia="Times New Roman" w:hAnsi="Arial" w:cs="Arial"/>
                <w:color w:val="666666"/>
                <w:sz w:val="28"/>
                <w:szCs w:val="28"/>
                <w:lang w:eastAsia="ru-RU"/>
              </w:rPr>
            </w:pPr>
            <w:r w:rsidRPr="00DD4F97">
              <w:rPr>
                <w:rFonts w:ascii="Times New Roman" w:eastAsia="Times New Roman" w:hAnsi="Times New Roman" w:cs="Times New Roman"/>
                <w:color w:val="000000"/>
                <w:sz w:val="28"/>
                <w:szCs w:val="28"/>
                <w:lang w:eastAsia="ru-RU"/>
              </w:rPr>
              <w:t xml:space="preserve">Оснащенность </w:t>
            </w:r>
            <w:proofErr w:type="gramStart"/>
            <w:r w:rsidRPr="00DD4F97">
              <w:rPr>
                <w:rFonts w:ascii="Times New Roman" w:eastAsia="Times New Roman" w:hAnsi="Times New Roman" w:cs="Times New Roman"/>
                <w:color w:val="000000"/>
                <w:sz w:val="28"/>
                <w:szCs w:val="28"/>
                <w:lang w:eastAsia="ru-RU"/>
              </w:rPr>
              <w:t>в</w:t>
            </w:r>
            <w:proofErr w:type="gramEnd"/>
            <w:r w:rsidRPr="00DD4F97">
              <w:rPr>
                <w:rFonts w:ascii="Times New Roman" w:eastAsia="Times New Roman" w:hAnsi="Times New Roman" w:cs="Times New Roman"/>
                <w:color w:val="000000"/>
                <w:sz w:val="28"/>
                <w:szCs w:val="28"/>
                <w:lang w:eastAsia="ru-RU"/>
              </w:rPr>
              <w:t xml:space="preserve"> %</w:t>
            </w:r>
          </w:p>
        </w:tc>
        <w:tc>
          <w:tcPr>
            <w:tcW w:w="141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D4F97" w:rsidRPr="00DD4F97" w:rsidRDefault="00DD4F97" w:rsidP="00DD4F97">
            <w:pPr>
              <w:spacing w:after="0" w:line="338" w:lineRule="atLeast"/>
              <w:ind w:left="-108" w:right="-108"/>
              <w:jc w:val="center"/>
              <w:rPr>
                <w:rFonts w:ascii="Arial" w:eastAsia="Times New Roman" w:hAnsi="Arial" w:cs="Arial"/>
                <w:color w:val="666666"/>
                <w:sz w:val="28"/>
                <w:szCs w:val="28"/>
                <w:lang w:eastAsia="ru-RU"/>
              </w:rPr>
            </w:pPr>
            <w:r w:rsidRPr="00DD4F97">
              <w:rPr>
                <w:rFonts w:ascii="Times New Roman" w:eastAsia="Times New Roman" w:hAnsi="Times New Roman" w:cs="Times New Roman"/>
                <w:color w:val="000000"/>
                <w:sz w:val="28"/>
                <w:szCs w:val="28"/>
                <w:lang w:eastAsia="ru-RU"/>
              </w:rPr>
              <w:t>Наличие</w:t>
            </w:r>
          </w:p>
          <w:p w:rsidR="00DD4F97" w:rsidRPr="00DD4F97" w:rsidRDefault="00DD4F97" w:rsidP="00DD4F97">
            <w:pPr>
              <w:spacing w:after="0" w:line="338" w:lineRule="atLeast"/>
              <w:ind w:left="-108" w:right="-108"/>
              <w:jc w:val="center"/>
              <w:rPr>
                <w:rFonts w:ascii="Arial" w:eastAsia="Times New Roman" w:hAnsi="Arial" w:cs="Arial"/>
                <w:color w:val="666666"/>
                <w:sz w:val="28"/>
                <w:szCs w:val="28"/>
                <w:lang w:eastAsia="ru-RU"/>
              </w:rPr>
            </w:pPr>
            <w:r w:rsidRPr="00DD4F97">
              <w:rPr>
                <w:rFonts w:ascii="Times New Roman" w:eastAsia="Times New Roman" w:hAnsi="Times New Roman" w:cs="Times New Roman"/>
                <w:color w:val="000000"/>
                <w:sz w:val="28"/>
                <w:szCs w:val="28"/>
                <w:lang w:eastAsia="ru-RU"/>
              </w:rPr>
              <w:t>инструкций по </w:t>
            </w:r>
            <w:proofErr w:type="gramStart"/>
            <w:r w:rsidRPr="00DD4F97">
              <w:rPr>
                <w:rFonts w:ascii="Times New Roman" w:eastAsia="Times New Roman" w:hAnsi="Times New Roman" w:cs="Times New Roman"/>
                <w:color w:val="000000"/>
                <w:sz w:val="28"/>
                <w:szCs w:val="28"/>
                <w:lang w:eastAsia="ru-RU"/>
              </w:rPr>
              <w:t>т/б</w:t>
            </w:r>
            <w:proofErr w:type="gramEnd"/>
          </w:p>
        </w:tc>
        <w:tc>
          <w:tcPr>
            <w:tcW w:w="140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D4F97" w:rsidRPr="00DD4F97" w:rsidRDefault="00DD4F97" w:rsidP="00DD4F97">
            <w:pPr>
              <w:spacing w:after="0" w:line="338" w:lineRule="atLeast"/>
              <w:ind w:left="-108" w:right="-108" w:hanging="108"/>
              <w:jc w:val="center"/>
              <w:rPr>
                <w:rFonts w:ascii="Arial" w:eastAsia="Times New Roman" w:hAnsi="Arial" w:cs="Arial"/>
                <w:color w:val="666666"/>
                <w:sz w:val="28"/>
                <w:szCs w:val="28"/>
                <w:lang w:eastAsia="ru-RU"/>
              </w:rPr>
            </w:pPr>
            <w:r w:rsidRPr="00DD4F97">
              <w:rPr>
                <w:rFonts w:ascii="Times New Roman" w:eastAsia="Times New Roman" w:hAnsi="Times New Roman" w:cs="Times New Roman"/>
                <w:color w:val="000000"/>
                <w:sz w:val="28"/>
                <w:szCs w:val="28"/>
                <w:lang w:eastAsia="ru-RU"/>
              </w:rPr>
              <w:t>Наличие            акта</w:t>
            </w:r>
          </w:p>
          <w:p w:rsidR="00DD4F97" w:rsidRPr="00DD4F97" w:rsidRDefault="00DD4F97" w:rsidP="00DD4F97">
            <w:pPr>
              <w:spacing w:after="0" w:line="338" w:lineRule="atLeast"/>
              <w:ind w:left="-108" w:right="-108"/>
              <w:jc w:val="center"/>
              <w:rPr>
                <w:rFonts w:ascii="Arial" w:eastAsia="Times New Roman" w:hAnsi="Arial" w:cs="Arial"/>
                <w:color w:val="666666"/>
                <w:sz w:val="28"/>
                <w:szCs w:val="28"/>
                <w:lang w:eastAsia="ru-RU"/>
              </w:rPr>
            </w:pPr>
            <w:r w:rsidRPr="00DD4F97">
              <w:rPr>
                <w:rFonts w:ascii="Times New Roman" w:eastAsia="Times New Roman" w:hAnsi="Times New Roman" w:cs="Times New Roman"/>
                <w:color w:val="000000"/>
                <w:sz w:val="28"/>
                <w:szCs w:val="28"/>
                <w:lang w:eastAsia="ru-RU"/>
              </w:rPr>
              <w:t>разрешения</w:t>
            </w:r>
          </w:p>
          <w:p w:rsidR="00DD4F97" w:rsidRPr="00DD4F97" w:rsidRDefault="00DD4F97" w:rsidP="00DD4F97">
            <w:pPr>
              <w:spacing w:after="0" w:line="338" w:lineRule="atLeast"/>
              <w:ind w:left="-108" w:right="-108"/>
              <w:jc w:val="center"/>
              <w:rPr>
                <w:rFonts w:ascii="Arial" w:eastAsia="Times New Roman" w:hAnsi="Arial" w:cs="Arial"/>
                <w:color w:val="666666"/>
                <w:sz w:val="28"/>
                <w:szCs w:val="28"/>
                <w:lang w:eastAsia="ru-RU"/>
              </w:rPr>
            </w:pPr>
            <w:r w:rsidRPr="00DD4F97">
              <w:rPr>
                <w:rFonts w:ascii="Times New Roman" w:eastAsia="Times New Roman" w:hAnsi="Times New Roman" w:cs="Times New Roman"/>
                <w:color w:val="000000"/>
                <w:sz w:val="28"/>
                <w:szCs w:val="28"/>
                <w:lang w:eastAsia="ru-RU"/>
              </w:rPr>
              <w:t>(№ акта, дата)</w:t>
            </w:r>
          </w:p>
        </w:tc>
      </w:tr>
      <w:tr w:rsidR="00DD4F97" w:rsidRPr="00DD4F97" w:rsidTr="00DD4F97">
        <w:trPr>
          <w:trHeight w:val="500"/>
        </w:trPr>
        <w:tc>
          <w:tcPr>
            <w:tcW w:w="0" w:type="auto"/>
            <w:vMerge/>
            <w:tcBorders>
              <w:top w:val="single" w:sz="8" w:space="0" w:color="auto"/>
              <w:left w:val="single" w:sz="8" w:space="0" w:color="auto"/>
              <w:bottom w:val="single" w:sz="8" w:space="0" w:color="auto"/>
              <w:right w:val="single" w:sz="8" w:space="0" w:color="auto"/>
            </w:tcBorders>
            <w:vAlign w:val="center"/>
            <w:hideMark/>
          </w:tcPr>
          <w:p w:rsidR="00DD4F97" w:rsidRPr="00DD4F97" w:rsidRDefault="00DD4F97" w:rsidP="00DD4F97">
            <w:pPr>
              <w:spacing w:after="0" w:line="240" w:lineRule="auto"/>
              <w:rPr>
                <w:rFonts w:ascii="Arial" w:eastAsia="Times New Roman" w:hAnsi="Arial" w:cs="Arial"/>
                <w:color w:val="666666"/>
                <w:sz w:val="28"/>
                <w:szCs w:val="28"/>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DD4F97" w:rsidRPr="00DD4F97" w:rsidRDefault="00DD4F97" w:rsidP="00DD4F97">
            <w:pPr>
              <w:spacing w:after="0" w:line="240" w:lineRule="auto"/>
              <w:rPr>
                <w:rFonts w:ascii="Arial" w:eastAsia="Times New Roman" w:hAnsi="Arial" w:cs="Arial"/>
                <w:color w:val="666666"/>
                <w:sz w:val="28"/>
                <w:szCs w:val="28"/>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DD4F97" w:rsidRPr="00DD4F97" w:rsidRDefault="00DD4F97" w:rsidP="00DD4F97">
            <w:pPr>
              <w:spacing w:after="0" w:line="240" w:lineRule="auto"/>
              <w:rPr>
                <w:rFonts w:ascii="Arial" w:eastAsia="Times New Roman" w:hAnsi="Arial" w:cs="Arial"/>
                <w:color w:val="666666"/>
                <w:sz w:val="28"/>
                <w:szCs w:val="28"/>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DD4F97" w:rsidRPr="00DD4F97" w:rsidRDefault="00DD4F97" w:rsidP="00DD4F97">
            <w:pPr>
              <w:spacing w:after="0" w:line="240" w:lineRule="auto"/>
              <w:rPr>
                <w:rFonts w:ascii="Arial" w:eastAsia="Times New Roman" w:hAnsi="Arial" w:cs="Arial"/>
                <w:color w:val="666666"/>
                <w:sz w:val="28"/>
                <w:szCs w:val="28"/>
                <w:lang w:eastAsia="ru-RU"/>
              </w:rPr>
            </w:pP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D4F97" w:rsidRPr="00DD4F97" w:rsidRDefault="00DD4F97" w:rsidP="00DD4F97">
            <w:pPr>
              <w:spacing w:after="0" w:line="338" w:lineRule="atLeast"/>
              <w:ind w:left="-108" w:right="-108"/>
              <w:jc w:val="center"/>
              <w:rPr>
                <w:rFonts w:ascii="Arial" w:eastAsia="Times New Roman" w:hAnsi="Arial" w:cs="Arial"/>
                <w:color w:val="666666"/>
                <w:sz w:val="28"/>
                <w:szCs w:val="28"/>
                <w:lang w:eastAsia="ru-RU"/>
              </w:rPr>
            </w:pPr>
            <w:r w:rsidRPr="00DD4F97">
              <w:rPr>
                <w:rFonts w:ascii="Times New Roman" w:eastAsia="Times New Roman" w:hAnsi="Times New Roman" w:cs="Times New Roman"/>
                <w:color w:val="000000"/>
                <w:sz w:val="28"/>
                <w:szCs w:val="28"/>
                <w:lang w:eastAsia="ru-RU"/>
              </w:rPr>
              <w:t>мебелью и оборудованием</w:t>
            </w:r>
          </w:p>
        </w:tc>
        <w:tc>
          <w:tcPr>
            <w:tcW w:w="15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D4F97" w:rsidRPr="00DD4F97" w:rsidRDefault="00DD4F97" w:rsidP="00DD4F97">
            <w:pPr>
              <w:spacing w:after="0" w:line="338" w:lineRule="atLeast"/>
              <w:jc w:val="center"/>
              <w:rPr>
                <w:rFonts w:ascii="Arial" w:eastAsia="Times New Roman" w:hAnsi="Arial" w:cs="Arial"/>
                <w:color w:val="666666"/>
                <w:sz w:val="28"/>
                <w:szCs w:val="28"/>
                <w:lang w:eastAsia="ru-RU"/>
              </w:rPr>
            </w:pPr>
            <w:proofErr w:type="gramStart"/>
            <w:r w:rsidRPr="00DD4F97">
              <w:rPr>
                <w:rFonts w:ascii="Times New Roman" w:eastAsia="Times New Roman" w:hAnsi="Times New Roman" w:cs="Times New Roman"/>
                <w:color w:val="000000"/>
                <w:sz w:val="28"/>
                <w:szCs w:val="28"/>
                <w:lang w:eastAsia="ru-RU"/>
              </w:rPr>
              <w:t>учебно-нагл</w:t>
            </w:r>
            <w:proofErr w:type="gramEnd"/>
            <w:r w:rsidRPr="00DD4F97">
              <w:rPr>
                <w:rFonts w:ascii="Times New Roman" w:eastAsia="Times New Roman" w:hAnsi="Times New Roman" w:cs="Times New Roman"/>
                <w:color w:val="000000"/>
                <w:sz w:val="28"/>
                <w:szCs w:val="28"/>
                <w:lang w:eastAsia="ru-RU"/>
              </w:rPr>
              <w:t>. пособиями</w:t>
            </w:r>
          </w:p>
        </w:tc>
        <w:tc>
          <w:tcPr>
            <w:tcW w:w="0" w:type="auto"/>
            <w:vMerge/>
            <w:tcBorders>
              <w:top w:val="single" w:sz="8" w:space="0" w:color="auto"/>
              <w:left w:val="nil"/>
              <w:bottom w:val="single" w:sz="8" w:space="0" w:color="auto"/>
              <w:right w:val="single" w:sz="8" w:space="0" w:color="auto"/>
            </w:tcBorders>
            <w:vAlign w:val="center"/>
            <w:hideMark/>
          </w:tcPr>
          <w:p w:rsidR="00DD4F97" w:rsidRPr="00DD4F97" w:rsidRDefault="00DD4F97" w:rsidP="00DD4F97">
            <w:pPr>
              <w:spacing w:after="0" w:line="240" w:lineRule="auto"/>
              <w:rPr>
                <w:rFonts w:ascii="Arial" w:eastAsia="Times New Roman" w:hAnsi="Arial" w:cs="Arial"/>
                <w:color w:val="666666"/>
                <w:sz w:val="28"/>
                <w:szCs w:val="28"/>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DD4F97" w:rsidRPr="00DD4F97" w:rsidRDefault="00DD4F97" w:rsidP="00DD4F97">
            <w:pPr>
              <w:spacing w:after="0" w:line="240" w:lineRule="auto"/>
              <w:rPr>
                <w:rFonts w:ascii="Arial" w:eastAsia="Times New Roman" w:hAnsi="Arial" w:cs="Arial"/>
                <w:color w:val="666666"/>
                <w:sz w:val="28"/>
                <w:szCs w:val="28"/>
                <w:lang w:eastAsia="ru-RU"/>
              </w:rPr>
            </w:pPr>
          </w:p>
        </w:tc>
      </w:tr>
      <w:tr w:rsidR="00DD4F97" w:rsidRPr="00DD4F97" w:rsidTr="00DD4F97">
        <w:trPr>
          <w:trHeight w:val="328"/>
        </w:trPr>
        <w:tc>
          <w:tcPr>
            <w:tcW w:w="5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D4F97" w:rsidRPr="00DD4F97" w:rsidRDefault="00DD4F97" w:rsidP="00DD4F97">
            <w:pPr>
              <w:spacing w:after="0" w:line="338" w:lineRule="atLeast"/>
              <w:jc w:val="center"/>
              <w:rPr>
                <w:rFonts w:ascii="Arial" w:eastAsia="Times New Roman" w:hAnsi="Arial" w:cs="Arial"/>
                <w:color w:val="666666"/>
                <w:sz w:val="28"/>
                <w:szCs w:val="28"/>
                <w:lang w:eastAsia="ru-RU"/>
              </w:rPr>
            </w:pPr>
            <w:r w:rsidRPr="00DD4F97">
              <w:rPr>
                <w:rFonts w:ascii="Times New Roman" w:eastAsia="Times New Roman" w:hAnsi="Times New Roman" w:cs="Times New Roman"/>
                <w:color w:val="000000"/>
                <w:sz w:val="28"/>
                <w:szCs w:val="28"/>
                <w:lang w:eastAsia="ru-RU"/>
              </w:rPr>
              <w:t>1</w:t>
            </w:r>
          </w:p>
        </w:tc>
        <w:tc>
          <w:tcPr>
            <w:tcW w:w="19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D4F97" w:rsidRPr="00DD4F97" w:rsidRDefault="00DD4F97" w:rsidP="00DD4F97">
            <w:pPr>
              <w:spacing w:after="0" w:line="338" w:lineRule="atLeast"/>
              <w:jc w:val="center"/>
              <w:rPr>
                <w:rFonts w:ascii="Arial" w:eastAsia="Times New Roman" w:hAnsi="Arial" w:cs="Arial"/>
                <w:color w:val="666666"/>
                <w:sz w:val="28"/>
                <w:szCs w:val="28"/>
                <w:lang w:eastAsia="ru-RU"/>
              </w:rPr>
            </w:pPr>
            <w:r w:rsidRPr="00DD4F97">
              <w:rPr>
                <w:rFonts w:ascii="Times New Roman" w:eastAsia="Times New Roman" w:hAnsi="Times New Roman" w:cs="Times New Roman"/>
                <w:color w:val="000000"/>
                <w:sz w:val="28"/>
                <w:szCs w:val="28"/>
                <w:lang w:eastAsia="ru-RU"/>
              </w:rPr>
              <w:t>2</w:t>
            </w:r>
          </w:p>
        </w:tc>
        <w:tc>
          <w:tcPr>
            <w:tcW w:w="16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D4F97" w:rsidRPr="00DD4F97" w:rsidRDefault="00DD4F97" w:rsidP="00DD4F97">
            <w:pPr>
              <w:spacing w:after="0" w:line="338" w:lineRule="atLeast"/>
              <w:jc w:val="center"/>
              <w:rPr>
                <w:rFonts w:ascii="Arial" w:eastAsia="Times New Roman" w:hAnsi="Arial" w:cs="Arial"/>
                <w:color w:val="666666"/>
                <w:sz w:val="28"/>
                <w:szCs w:val="28"/>
                <w:lang w:eastAsia="ru-RU"/>
              </w:rPr>
            </w:pPr>
            <w:r w:rsidRPr="00DD4F97">
              <w:rPr>
                <w:rFonts w:ascii="Times New Roman" w:eastAsia="Times New Roman" w:hAnsi="Times New Roman" w:cs="Times New Roman"/>
                <w:color w:val="000000"/>
                <w:sz w:val="28"/>
                <w:szCs w:val="28"/>
                <w:lang w:eastAsia="ru-RU"/>
              </w:rPr>
              <w:t>3</w:t>
            </w:r>
          </w:p>
        </w:tc>
        <w:tc>
          <w:tcPr>
            <w:tcW w:w="9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D4F97" w:rsidRPr="00DD4F97" w:rsidRDefault="00DD4F97" w:rsidP="00DD4F97">
            <w:pPr>
              <w:spacing w:after="0" w:line="338" w:lineRule="atLeast"/>
              <w:jc w:val="center"/>
              <w:rPr>
                <w:rFonts w:ascii="Arial" w:eastAsia="Times New Roman" w:hAnsi="Arial" w:cs="Arial"/>
                <w:color w:val="666666"/>
                <w:sz w:val="28"/>
                <w:szCs w:val="28"/>
                <w:lang w:eastAsia="ru-RU"/>
              </w:rPr>
            </w:pPr>
            <w:r w:rsidRPr="00DD4F97">
              <w:rPr>
                <w:rFonts w:ascii="Times New Roman" w:eastAsia="Times New Roman" w:hAnsi="Times New Roman" w:cs="Times New Roman"/>
                <w:color w:val="000000"/>
                <w:sz w:val="28"/>
                <w:szCs w:val="28"/>
                <w:lang w:eastAsia="ru-RU"/>
              </w:rPr>
              <w:t>4</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D4F97" w:rsidRPr="00DD4F97" w:rsidRDefault="00DD4F97" w:rsidP="00DD4F97">
            <w:pPr>
              <w:spacing w:after="0" w:line="338" w:lineRule="atLeast"/>
              <w:jc w:val="center"/>
              <w:rPr>
                <w:rFonts w:ascii="Arial" w:eastAsia="Times New Roman" w:hAnsi="Arial" w:cs="Arial"/>
                <w:color w:val="666666"/>
                <w:sz w:val="28"/>
                <w:szCs w:val="28"/>
                <w:lang w:eastAsia="ru-RU"/>
              </w:rPr>
            </w:pPr>
            <w:r w:rsidRPr="00DD4F97">
              <w:rPr>
                <w:rFonts w:ascii="Times New Roman" w:eastAsia="Times New Roman" w:hAnsi="Times New Roman" w:cs="Times New Roman"/>
                <w:color w:val="000000"/>
                <w:sz w:val="28"/>
                <w:szCs w:val="28"/>
                <w:lang w:eastAsia="ru-RU"/>
              </w:rPr>
              <w:t>5</w:t>
            </w:r>
          </w:p>
        </w:tc>
        <w:tc>
          <w:tcPr>
            <w:tcW w:w="15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D4F97" w:rsidRPr="00DD4F97" w:rsidRDefault="00DD4F97" w:rsidP="00DD4F97">
            <w:pPr>
              <w:spacing w:after="0" w:line="338" w:lineRule="atLeast"/>
              <w:jc w:val="center"/>
              <w:rPr>
                <w:rFonts w:ascii="Arial" w:eastAsia="Times New Roman" w:hAnsi="Arial" w:cs="Arial"/>
                <w:color w:val="666666"/>
                <w:sz w:val="28"/>
                <w:szCs w:val="28"/>
                <w:lang w:eastAsia="ru-RU"/>
              </w:rPr>
            </w:pPr>
            <w:r w:rsidRPr="00DD4F97">
              <w:rPr>
                <w:rFonts w:ascii="Times New Roman" w:eastAsia="Times New Roman" w:hAnsi="Times New Roman" w:cs="Times New Roman"/>
                <w:color w:val="000000"/>
                <w:sz w:val="28"/>
                <w:szCs w:val="28"/>
                <w:lang w:eastAsia="ru-RU"/>
              </w:rPr>
              <w:t>6</w:t>
            </w:r>
          </w:p>
        </w:tc>
        <w:tc>
          <w:tcPr>
            <w:tcW w:w="14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D4F97" w:rsidRPr="00DD4F97" w:rsidRDefault="00DD4F97" w:rsidP="00DD4F97">
            <w:pPr>
              <w:spacing w:after="0" w:line="338" w:lineRule="atLeast"/>
              <w:jc w:val="center"/>
              <w:rPr>
                <w:rFonts w:ascii="Arial" w:eastAsia="Times New Roman" w:hAnsi="Arial" w:cs="Arial"/>
                <w:color w:val="666666"/>
                <w:sz w:val="28"/>
                <w:szCs w:val="28"/>
                <w:lang w:eastAsia="ru-RU"/>
              </w:rPr>
            </w:pPr>
            <w:r w:rsidRPr="00DD4F97">
              <w:rPr>
                <w:rFonts w:ascii="Times New Roman" w:eastAsia="Times New Roman" w:hAnsi="Times New Roman" w:cs="Times New Roman"/>
                <w:color w:val="000000"/>
                <w:sz w:val="28"/>
                <w:szCs w:val="28"/>
                <w:lang w:eastAsia="ru-RU"/>
              </w:rPr>
              <w:t>7</w:t>
            </w:r>
          </w:p>
        </w:tc>
        <w:tc>
          <w:tcPr>
            <w:tcW w:w="14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D4F97" w:rsidRPr="00DD4F97" w:rsidRDefault="00DD4F97" w:rsidP="00DD4F97">
            <w:pPr>
              <w:spacing w:after="0" w:line="338" w:lineRule="atLeast"/>
              <w:jc w:val="center"/>
              <w:rPr>
                <w:rFonts w:ascii="Arial" w:eastAsia="Times New Roman" w:hAnsi="Arial" w:cs="Arial"/>
                <w:color w:val="666666"/>
                <w:sz w:val="28"/>
                <w:szCs w:val="28"/>
                <w:lang w:eastAsia="ru-RU"/>
              </w:rPr>
            </w:pPr>
            <w:r w:rsidRPr="00DD4F97">
              <w:rPr>
                <w:rFonts w:ascii="Times New Roman" w:eastAsia="Times New Roman" w:hAnsi="Times New Roman" w:cs="Times New Roman"/>
                <w:color w:val="000000"/>
                <w:sz w:val="28"/>
                <w:szCs w:val="28"/>
                <w:lang w:eastAsia="ru-RU"/>
              </w:rPr>
              <w:t>8</w:t>
            </w:r>
          </w:p>
        </w:tc>
      </w:tr>
      <w:tr w:rsidR="00DD4F97" w:rsidRPr="00DD4F97" w:rsidTr="00DD4F97">
        <w:trPr>
          <w:trHeight w:val="687"/>
        </w:trPr>
        <w:tc>
          <w:tcPr>
            <w:tcW w:w="5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D4F97" w:rsidRPr="00DD4F97" w:rsidRDefault="00DD4F97" w:rsidP="00DD4F97">
            <w:pPr>
              <w:spacing w:after="0" w:line="338" w:lineRule="atLeast"/>
              <w:jc w:val="center"/>
              <w:rPr>
                <w:rFonts w:ascii="Arial" w:eastAsia="Times New Roman" w:hAnsi="Arial" w:cs="Arial"/>
                <w:color w:val="666666"/>
                <w:sz w:val="28"/>
                <w:szCs w:val="28"/>
                <w:lang w:eastAsia="ru-RU"/>
              </w:rPr>
            </w:pPr>
            <w:r w:rsidRPr="00DD4F97">
              <w:rPr>
                <w:rFonts w:ascii="Times New Roman" w:eastAsia="Times New Roman" w:hAnsi="Times New Roman" w:cs="Times New Roman"/>
                <w:color w:val="666666"/>
                <w:sz w:val="28"/>
                <w:szCs w:val="28"/>
                <w:lang w:eastAsia="ru-RU"/>
              </w:rPr>
              <w:t>1</w:t>
            </w:r>
          </w:p>
        </w:tc>
        <w:tc>
          <w:tcPr>
            <w:tcW w:w="1965" w:type="dxa"/>
            <w:tcBorders>
              <w:top w:val="nil"/>
              <w:left w:val="nil"/>
              <w:bottom w:val="single" w:sz="8" w:space="0" w:color="auto"/>
              <w:right w:val="single" w:sz="8" w:space="0" w:color="auto"/>
            </w:tcBorders>
            <w:tcMar>
              <w:top w:w="0" w:type="dxa"/>
              <w:left w:w="108" w:type="dxa"/>
              <w:bottom w:w="0" w:type="dxa"/>
              <w:right w:w="108" w:type="dxa"/>
            </w:tcMar>
            <w:hideMark/>
          </w:tcPr>
          <w:p w:rsidR="00DD4F97" w:rsidRPr="00DD4F97" w:rsidRDefault="00DD4F97" w:rsidP="00DD4F97">
            <w:pPr>
              <w:spacing w:after="0" w:line="338" w:lineRule="atLeast"/>
              <w:rPr>
                <w:rFonts w:ascii="Arial" w:eastAsia="Times New Roman" w:hAnsi="Arial" w:cs="Arial"/>
                <w:color w:val="666666"/>
                <w:sz w:val="28"/>
                <w:szCs w:val="28"/>
                <w:lang w:eastAsia="ru-RU"/>
              </w:rPr>
            </w:pPr>
            <w:r w:rsidRPr="00DD4F97">
              <w:rPr>
                <w:rFonts w:ascii="Times New Roman" w:eastAsia="Times New Roman" w:hAnsi="Times New Roman" w:cs="Times New Roman"/>
                <w:color w:val="000000"/>
                <w:sz w:val="28"/>
                <w:szCs w:val="28"/>
                <w:lang w:eastAsia="ru-RU"/>
              </w:rPr>
              <w:t>Начальные классы</w:t>
            </w:r>
          </w:p>
        </w:tc>
        <w:tc>
          <w:tcPr>
            <w:tcW w:w="1611" w:type="dxa"/>
            <w:tcBorders>
              <w:top w:val="nil"/>
              <w:left w:val="nil"/>
              <w:bottom w:val="single" w:sz="8" w:space="0" w:color="auto"/>
              <w:right w:val="single" w:sz="8" w:space="0" w:color="auto"/>
            </w:tcBorders>
            <w:tcMar>
              <w:top w:w="0" w:type="dxa"/>
              <w:left w:w="108" w:type="dxa"/>
              <w:bottom w:w="0" w:type="dxa"/>
              <w:right w:w="108" w:type="dxa"/>
            </w:tcMar>
            <w:hideMark/>
          </w:tcPr>
          <w:p w:rsidR="00DD4F97" w:rsidRPr="00DD4F97" w:rsidRDefault="00DD4F97" w:rsidP="00DD4F97">
            <w:pPr>
              <w:spacing w:after="0" w:line="338" w:lineRule="atLeast"/>
              <w:jc w:val="center"/>
              <w:rPr>
                <w:rFonts w:ascii="Arial" w:eastAsia="Times New Roman" w:hAnsi="Arial" w:cs="Arial"/>
                <w:color w:val="666666"/>
                <w:sz w:val="28"/>
                <w:szCs w:val="28"/>
                <w:lang w:eastAsia="ru-RU"/>
              </w:rPr>
            </w:pPr>
            <w:r>
              <w:rPr>
                <w:rFonts w:ascii="Times New Roman" w:eastAsia="Times New Roman" w:hAnsi="Times New Roman" w:cs="Times New Roman"/>
                <w:color w:val="000000"/>
                <w:sz w:val="28"/>
                <w:szCs w:val="28"/>
                <w:lang w:eastAsia="ru-RU"/>
              </w:rPr>
              <w:t>2</w:t>
            </w:r>
          </w:p>
        </w:tc>
        <w:tc>
          <w:tcPr>
            <w:tcW w:w="952" w:type="dxa"/>
            <w:tcBorders>
              <w:top w:val="nil"/>
              <w:left w:val="nil"/>
              <w:bottom w:val="single" w:sz="8" w:space="0" w:color="auto"/>
              <w:right w:val="single" w:sz="8" w:space="0" w:color="auto"/>
            </w:tcBorders>
            <w:tcMar>
              <w:top w:w="0" w:type="dxa"/>
              <w:left w:w="108" w:type="dxa"/>
              <w:bottom w:w="0" w:type="dxa"/>
              <w:right w:w="108" w:type="dxa"/>
            </w:tcMar>
            <w:hideMark/>
          </w:tcPr>
          <w:p w:rsidR="00DD4F97" w:rsidRPr="00DD4F97" w:rsidRDefault="00DD4F97" w:rsidP="00DD4F97">
            <w:pPr>
              <w:spacing w:after="0" w:line="338" w:lineRule="atLeast"/>
              <w:jc w:val="center"/>
              <w:rPr>
                <w:rFonts w:ascii="Arial" w:eastAsia="Times New Roman" w:hAnsi="Arial" w:cs="Arial"/>
                <w:color w:val="666666"/>
                <w:sz w:val="28"/>
                <w:szCs w:val="28"/>
                <w:lang w:eastAsia="ru-RU"/>
              </w:rPr>
            </w:pPr>
            <w:r>
              <w:rPr>
                <w:rFonts w:ascii="Times New Roman" w:eastAsia="Times New Roman" w:hAnsi="Times New Roman" w:cs="Times New Roman"/>
                <w:color w:val="000000"/>
                <w:sz w:val="28"/>
                <w:szCs w:val="28"/>
                <w:lang w:eastAsia="ru-RU"/>
              </w:rPr>
              <w:t>2</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DD4F97" w:rsidRPr="00DD4F97" w:rsidRDefault="00DD4F97" w:rsidP="00DD4F97">
            <w:pPr>
              <w:spacing w:after="0" w:line="338" w:lineRule="atLeast"/>
              <w:jc w:val="center"/>
              <w:rPr>
                <w:rFonts w:ascii="Arial" w:eastAsia="Times New Roman" w:hAnsi="Arial" w:cs="Arial"/>
                <w:color w:val="666666"/>
                <w:sz w:val="28"/>
                <w:szCs w:val="28"/>
                <w:lang w:eastAsia="ru-RU"/>
              </w:rPr>
            </w:pPr>
            <w:r w:rsidRPr="00DD4F97">
              <w:rPr>
                <w:rFonts w:ascii="Times New Roman" w:eastAsia="Times New Roman" w:hAnsi="Times New Roman" w:cs="Times New Roman"/>
                <w:color w:val="000000"/>
                <w:sz w:val="28"/>
                <w:szCs w:val="28"/>
                <w:lang w:eastAsia="ru-RU"/>
              </w:rPr>
              <w:t>100</w:t>
            </w:r>
          </w:p>
        </w:tc>
        <w:tc>
          <w:tcPr>
            <w:tcW w:w="1519" w:type="dxa"/>
            <w:tcBorders>
              <w:top w:val="nil"/>
              <w:left w:val="nil"/>
              <w:bottom w:val="single" w:sz="8" w:space="0" w:color="auto"/>
              <w:right w:val="single" w:sz="8" w:space="0" w:color="auto"/>
            </w:tcBorders>
            <w:tcMar>
              <w:top w:w="0" w:type="dxa"/>
              <w:left w:w="108" w:type="dxa"/>
              <w:bottom w:w="0" w:type="dxa"/>
              <w:right w:w="108" w:type="dxa"/>
            </w:tcMar>
            <w:hideMark/>
          </w:tcPr>
          <w:p w:rsidR="00DD4F97" w:rsidRPr="00DD4F97" w:rsidRDefault="00DD4F97" w:rsidP="00DD4F97">
            <w:pPr>
              <w:spacing w:after="0" w:line="338" w:lineRule="atLeast"/>
              <w:jc w:val="center"/>
              <w:rPr>
                <w:rFonts w:ascii="Arial" w:eastAsia="Times New Roman" w:hAnsi="Arial" w:cs="Arial"/>
                <w:color w:val="666666"/>
                <w:sz w:val="28"/>
                <w:szCs w:val="28"/>
                <w:lang w:eastAsia="ru-RU"/>
              </w:rPr>
            </w:pPr>
            <w:r w:rsidRPr="00DD4F97">
              <w:rPr>
                <w:rFonts w:ascii="Times New Roman" w:eastAsia="Times New Roman" w:hAnsi="Times New Roman" w:cs="Times New Roman"/>
                <w:color w:val="000000"/>
                <w:sz w:val="28"/>
                <w:szCs w:val="28"/>
                <w:lang w:eastAsia="ru-RU"/>
              </w:rPr>
              <w:t>100</w:t>
            </w:r>
          </w:p>
        </w:tc>
        <w:tc>
          <w:tcPr>
            <w:tcW w:w="1412" w:type="dxa"/>
            <w:tcBorders>
              <w:top w:val="nil"/>
              <w:left w:val="nil"/>
              <w:bottom w:val="single" w:sz="8" w:space="0" w:color="auto"/>
              <w:right w:val="single" w:sz="8" w:space="0" w:color="auto"/>
            </w:tcBorders>
            <w:tcMar>
              <w:top w:w="0" w:type="dxa"/>
              <w:left w:w="108" w:type="dxa"/>
              <w:bottom w:w="0" w:type="dxa"/>
              <w:right w:w="108" w:type="dxa"/>
            </w:tcMar>
            <w:hideMark/>
          </w:tcPr>
          <w:p w:rsidR="00DD4F97" w:rsidRPr="00DD4F97" w:rsidRDefault="00DD4F97" w:rsidP="00DD4F97">
            <w:pPr>
              <w:spacing w:after="0" w:line="338" w:lineRule="atLeast"/>
              <w:jc w:val="center"/>
              <w:rPr>
                <w:rFonts w:ascii="Arial" w:eastAsia="Times New Roman" w:hAnsi="Arial" w:cs="Arial"/>
                <w:color w:val="666666"/>
                <w:sz w:val="28"/>
                <w:szCs w:val="28"/>
                <w:lang w:eastAsia="ru-RU"/>
              </w:rPr>
            </w:pPr>
            <w:r w:rsidRPr="00DD4F97">
              <w:rPr>
                <w:rFonts w:ascii="Times New Roman" w:eastAsia="Times New Roman" w:hAnsi="Times New Roman" w:cs="Times New Roman"/>
                <w:color w:val="000000"/>
                <w:sz w:val="28"/>
                <w:szCs w:val="28"/>
                <w:lang w:eastAsia="ru-RU"/>
              </w:rPr>
              <w:t>имеются</w:t>
            </w:r>
          </w:p>
        </w:tc>
        <w:tc>
          <w:tcPr>
            <w:tcW w:w="1408" w:type="dxa"/>
            <w:tcBorders>
              <w:top w:val="nil"/>
              <w:left w:val="nil"/>
              <w:bottom w:val="single" w:sz="8" w:space="0" w:color="auto"/>
              <w:right w:val="single" w:sz="8" w:space="0" w:color="auto"/>
            </w:tcBorders>
            <w:tcMar>
              <w:top w:w="0" w:type="dxa"/>
              <w:left w:w="108" w:type="dxa"/>
              <w:bottom w:w="0" w:type="dxa"/>
              <w:right w:w="108" w:type="dxa"/>
            </w:tcMar>
            <w:hideMark/>
          </w:tcPr>
          <w:p w:rsidR="00DD4F97" w:rsidRPr="00DD4F97" w:rsidRDefault="00DD4F97" w:rsidP="00DD4F97">
            <w:pPr>
              <w:spacing w:after="0" w:line="338" w:lineRule="atLeast"/>
              <w:rPr>
                <w:rFonts w:ascii="Arial" w:eastAsia="Times New Roman" w:hAnsi="Arial" w:cs="Arial"/>
                <w:color w:val="666666"/>
                <w:sz w:val="28"/>
                <w:szCs w:val="28"/>
                <w:lang w:eastAsia="ru-RU"/>
              </w:rPr>
            </w:pPr>
            <w:r w:rsidRPr="00DD4F97">
              <w:rPr>
                <w:rFonts w:ascii="Times New Roman" w:eastAsia="Times New Roman" w:hAnsi="Times New Roman" w:cs="Times New Roman"/>
                <w:color w:val="000000"/>
                <w:sz w:val="28"/>
                <w:szCs w:val="28"/>
                <w:lang w:eastAsia="ru-RU"/>
              </w:rPr>
              <w:t> </w:t>
            </w:r>
          </w:p>
        </w:tc>
      </w:tr>
    </w:tbl>
    <w:p w:rsidR="00DD4F97" w:rsidRPr="00C16C41" w:rsidRDefault="00DD4F97" w:rsidP="00DD4F97">
      <w:pPr>
        <w:shd w:val="clear" w:color="auto" w:fill="FFFFFF"/>
        <w:spacing w:before="100" w:beforeAutospacing="1" w:after="100" w:afterAutospacing="1" w:line="240" w:lineRule="auto"/>
        <w:rPr>
          <w:rFonts w:ascii="Verdana" w:eastAsia="Times New Roman" w:hAnsi="Verdana" w:cs="Times New Roman"/>
          <w:color w:val="000000"/>
          <w:sz w:val="28"/>
          <w:szCs w:val="28"/>
          <w:lang w:eastAsia="ru-RU"/>
        </w:rPr>
      </w:pPr>
      <w:r w:rsidRPr="00C16C41">
        <w:rPr>
          <w:rFonts w:ascii="Times New Roman" w:eastAsia="Times New Roman" w:hAnsi="Times New Roman" w:cs="Times New Roman"/>
          <w:b/>
          <w:bCs/>
          <w:color w:val="000000"/>
          <w:sz w:val="28"/>
          <w:szCs w:val="28"/>
          <w:lang w:eastAsia="ru-RU"/>
        </w:rPr>
        <w:t>Средства обучения и воспитания </w:t>
      </w:r>
      <w:r w:rsidRPr="00C16C41">
        <w:rPr>
          <w:rFonts w:ascii="Times New Roman" w:eastAsia="Times New Roman" w:hAnsi="Times New Roman" w:cs="Times New Roman"/>
          <w:color w:val="000000"/>
          <w:sz w:val="28"/>
          <w:szCs w:val="28"/>
          <w:lang w:eastAsia="ru-RU"/>
        </w:rPr>
        <w:t>— это объекты, созданные человеком, а также предметы естественной природы,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 воспитания и развития. Общепринятая современная типология подразделяет средства обучения и воспитания на следующие виды:</w:t>
      </w:r>
    </w:p>
    <w:p w:rsidR="00DD4F97" w:rsidRPr="00C16C41" w:rsidRDefault="00DD4F97" w:rsidP="00DD4F97">
      <w:pPr>
        <w:numPr>
          <w:ilvl w:val="0"/>
          <w:numId w:val="1"/>
        </w:numPr>
        <w:shd w:val="clear" w:color="auto" w:fill="FFFFFF"/>
        <w:spacing w:before="274" w:after="0" w:line="240" w:lineRule="auto"/>
        <w:rPr>
          <w:rFonts w:ascii="Verdana" w:eastAsia="Times New Roman" w:hAnsi="Verdana" w:cs="Times New Roman"/>
          <w:color w:val="000000"/>
          <w:sz w:val="28"/>
          <w:szCs w:val="28"/>
          <w:lang w:eastAsia="ru-RU"/>
        </w:rPr>
      </w:pPr>
      <w:r w:rsidRPr="00C16C41">
        <w:rPr>
          <w:rFonts w:ascii="Times New Roman" w:eastAsia="Times New Roman" w:hAnsi="Times New Roman" w:cs="Times New Roman"/>
          <w:color w:val="000000"/>
          <w:sz w:val="28"/>
          <w:szCs w:val="28"/>
          <w:u w:val="single"/>
          <w:lang w:eastAsia="ru-RU"/>
        </w:rPr>
        <w:t>Печатные</w:t>
      </w:r>
      <w:r w:rsidRPr="00C16C41">
        <w:rPr>
          <w:rFonts w:ascii="Times New Roman" w:eastAsia="Times New Roman" w:hAnsi="Times New Roman" w:cs="Times New Roman"/>
          <w:color w:val="000000"/>
          <w:sz w:val="28"/>
          <w:szCs w:val="28"/>
          <w:lang w:eastAsia="ru-RU"/>
        </w:rPr>
        <w:t> (учебники и учебные пособия, книги для чтения, хрестоматии, рабочие тетради, атласы, раздаточный материал)</w:t>
      </w:r>
    </w:p>
    <w:p w:rsidR="00DD4F97" w:rsidRPr="00C16C41" w:rsidRDefault="00DD4F97" w:rsidP="00DD4F97">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8"/>
          <w:szCs w:val="28"/>
          <w:lang w:eastAsia="ru-RU"/>
        </w:rPr>
      </w:pPr>
      <w:r w:rsidRPr="00C16C41">
        <w:rPr>
          <w:rFonts w:ascii="Times New Roman" w:eastAsia="Times New Roman" w:hAnsi="Times New Roman" w:cs="Times New Roman"/>
          <w:color w:val="000000"/>
          <w:sz w:val="28"/>
          <w:szCs w:val="28"/>
          <w:lang w:eastAsia="ru-RU"/>
        </w:rPr>
        <w:t>Аудиовизуальные (слайды, слайд - фильмы, видеофильмы образовательные, учебные кинофильмы, учебные фильмы на цифровых носителях)</w:t>
      </w:r>
    </w:p>
    <w:p w:rsidR="00DD4F97" w:rsidRPr="00C16C41" w:rsidRDefault="00DD4F97" w:rsidP="00DD4F97">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8"/>
          <w:szCs w:val="28"/>
          <w:lang w:eastAsia="ru-RU"/>
        </w:rPr>
      </w:pPr>
      <w:r w:rsidRPr="00C16C41">
        <w:rPr>
          <w:rFonts w:ascii="Times New Roman" w:eastAsia="Times New Roman" w:hAnsi="Times New Roman" w:cs="Times New Roman"/>
          <w:color w:val="000000"/>
          <w:sz w:val="28"/>
          <w:szCs w:val="28"/>
          <w:lang w:eastAsia="ru-RU"/>
        </w:rPr>
        <w:t>Наглядные плоскостные (плакаты, карты настенные, иллюстрации настенные, магнитные доски)</w:t>
      </w:r>
    </w:p>
    <w:p w:rsidR="00DD4F97" w:rsidRPr="00C16C41" w:rsidRDefault="00DD4F97" w:rsidP="00DD4F97">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8"/>
          <w:szCs w:val="28"/>
          <w:lang w:eastAsia="ru-RU"/>
        </w:rPr>
      </w:pPr>
      <w:r w:rsidRPr="00C16C41">
        <w:rPr>
          <w:rFonts w:ascii="Times New Roman" w:eastAsia="Times New Roman" w:hAnsi="Times New Roman" w:cs="Times New Roman"/>
          <w:color w:val="000000"/>
          <w:sz w:val="28"/>
          <w:szCs w:val="28"/>
          <w:lang w:eastAsia="ru-RU"/>
        </w:rPr>
        <w:t>Демонстрационные (гербарии, муляжи, макеты, стенды, модели в разрезе, модели демонстрационные)</w:t>
      </w:r>
    </w:p>
    <w:p w:rsidR="00DD4F97" w:rsidRPr="00C16C41" w:rsidRDefault="00DD4F97" w:rsidP="00DD4F97">
      <w:pPr>
        <w:numPr>
          <w:ilvl w:val="0"/>
          <w:numId w:val="1"/>
        </w:numPr>
        <w:shd w:val="clear" w:color="auto" w:fill="FFFFFF"/>
        <w:spacing w:before="5" w:after="0" w:line="240" w:lineRule="auto"/>
        <w:rPr>
          <w:rFonts w:ascii="Verdana" w:eastAsia="Times New Roman" w:hAnsi="Verdana" w:cs="Times New Roman"/>
          <w:color w:val="000000"/>
          <w:sz w:val="28"/>
          <w:szCs w:val="28"/>
          <w:lang w:eastAsia="ru-RU"/>
        </w:rPr>
      </w:pPr>
      <w:r w:rsidRPr="00C16C41">
        <w:rPr>
          <w:rFonts w:ascii="Times New Roman" w:eastAsia="Times New Roman" w:hAnsi="Times New Roman" w:cs="Times New Roman"/>
          <w:color w:val="000000"/>
          <w:sz w:val="28"/>
          <w:szCs w:val="28"/>
          <w:lang w:eastAsia="ru-RU"/>
        </w:rPr>
        <w:t>.</w:t>
      </w:r>
    </w:p>
    <w:p w:rsidR="00DD4F97" w:rsidRPr="00C16C41" w:rsidRDefault="00DD4F97" w:rsidP="00DD4F97">
      <w:pPr>
        <w:shd w:val="clear" w:color="auto" w:fill="FFFFFF"/>
        <w:spacing w:after="0" w:line="240" w:lineRule="auto"/>
        <w:rPr>
          <w:rFonts w:ascii="Verdana" w:eastAsia="Times New Roman" w:hAnsi="Verdana" w:cs="Times New Roman"/>
          <w:color w:val="000000"/>
          <w:sz w:val="28"/>
          <w:szCs w:val="28"/>
          <w:lang w:eastAsia="ru-RU"/>
        </w:rPr>
      </w:pPr>
      <w:r w:rsidRPr="00C16C41">
        <w:rPr>
          <w:rFonts w:ascii="Times New Roman" w:eastAsia="Times New Roman" w:hAnsi="Times New Roman" w:cs="Times New Roman"/>
          <w:color w:val="000000"/>
          <w:sz w:val="28"/>
          <w:szCs w:val="28"/>
          <w:lang w:eastAsia="ru-RU"/>
        </w:rPr>
        <w:t xml:space="preserve">Средства обучения и воспитания – все те материалы, с помощью которых преподаватель осуществляет обучающее воздействие (учебный процесс). К средствам обучения относятся предметы материальной и духовной культуры, которые используются при решении педагогических задач. Они обеспечивают реализацию принципа наглядности и содействуют повышению эффективности учебного процесса, дают учащимся материал в форме наблюдений и впечатлений для осуществления учебного познания и мыслительной деятельности на всех этапах обучения. Главным в средствах обучения является: устное слово, речь педагога. Главный инструмент общения – передача знаний. Реализовать принцип наглядности в обучении помогают визуальные средства, так как более 80 % информации учащиеся и воспитанники воспринимают зрительно. </w:t>
      </w:r>
      <w:proofErr w:type="gramStart"/>
      <w:r w:rsidRPr="00C16C41">
        <w:rPr>
          <w:rFonts w:ascii="Times New Roman" w:eastAsia="Times New Roman" w:hAnsi="Times New Roman" w:cs="Times New Roman"/>
          <w:color w:val="000000"/>
          <w:sz w:val="28"/>
          <w:szCs w:val="28"/>
          <w:lang w:eastAsia="ru-RU"/>
        </w:rPr>
        <w:t>Мы используем предметы и объекты природной и искусственной среды: карты, схемы, диаграммы, модели, дорожные знаки, математические символы, наглядные пособия, кинофильмы, видеофильмы, CD/DVD-диски.</w:t>
      </w:r>
      <w:proofErr w:type="gramEnd"/>
    </w:p>
    <w:p w:rsidR="00DD4F97" w:rsidRPr="00C16C41" w:rsidRDefault="00DD4F97" w:rsidP="00DD4F97">
      <w:pPr>
        <w:shd w:val="clear" w:color="auto" w:fill="FFFFFF"/>
        <w:spacing w:after="0" w:line="240" w:lineRule="auto"/>
        <w:rPr>
          <w:rFonts w:ascii="Verdana" w:eastAsia="Times New Roman" w:hAnsi="Verdana" w:cs="Times New Roman"/>
          <w:color w:val="000000"/>
          <w:sz w:val="28"/>
          <w:szCs w:val="28"/>
          <w:lang w:eastAsia="ru-RU"/>
        </w:rPr>
      </w:pPr>
      <w:r w:rsidRPr="00C16C41">
        <w:rPr>
          <w:rFonts w:ascii="Times New Roman" w:eastAsia="Times New Roman" w:hAnsi="Times New Roman" w:cs="Times New Roman"/>
          <w:color w:val="000000"/>
          <w:sz w:val="28"/>
          <w:szCs w:val="28"/>
          <w:lang w:eastAsia="ru-RU"/>
        </w:rPr>
        <w:lastRenderedPageBreak/>
        <w:t>В процессе обучения также используются технические средства обучения. В ряде случаев ТСО незаменимы, т.к. позволяют показать явления, быстро протекающие процессы. Рационально сочетается компьютерная техника, И</w:t>
      </w:r>
      <w:proofErr w:type="gramStart"/>
      <w:r w:rsidRPr="00C16C41">
        <w:rPr>
          <w:rFonts w:ascii="Times New Roman" w:eastAsia="Times New Roman" w:hAnsi="Times New Roman" w:cs="Times New Roman"/>
          <w:color w:val="000000"/>
          <w:sz w:val="28"/>
          <w:szCs w:val="28"/>
          <w:lang w:eastAsia="ru-RU"/>
        </w:rPr>
        <w:t>КТ с др</w:t>
      </w:r>
      <w:proofErr w:type="gramEnd"/>
      <w:r w:rsidRPr="00C16C41">
        <w:rPr>
          <w:rFonts w:ascii="Times New Roman" w:eastAsia="Times New Roman" w:hAnsi="Times New Roman" w:cs="Times New Roman"/>
          <w:color w:val="000000"/>
          <w:sz w:val="28"/>
          <w:szCs w:val="28"/>
          <w:lang w:eastAsia="ru-RU"/>
        </w:rPr>
        <w:t>угими средствами обучения, не преувеличивается значимость использования новых информационных технологий.</w:t>
      </w:r>
    </w:p>
    <w:p w:rsidR="00DD4F97" w:rsidRPr="00C16C41" w:rsidRDefault="00DD4F97" w:rsidP="00DD4F97">
      <w:pPr>
        <w:shd w:val="clear" w:color="auto" w:fill="FFFFFF"/>
        <w:spacing w:after="0" w:line="240" w:lineRule="auto"/>
        <w:rPr>
          <w:rFonts w:ascii="Verdana" w:eastAsia="Times New Roman" w:hAnsi="Verdana" w:cs="Times New Roman"/>
          <w:color w:val="000000"/>
          <w:sz w:val="28"/>
          <w:szCs w:val="28"/>
          <w:lang w:eastAsia="ru-RU"/>
        </w:rPr>
      </w:pPr>
      <w:r w:rsidRPr="00C16C41">
        <w:rPr>
          <w:rFonts w:ascii="Times New Roman" w:eastAsia="Times New Roman" w:hAnsi="Times New Roman" w:cs="Times New Roman"/>
          <w:b/>
          <w:bCs/>
          <w:color w:val="000000"/>
          <w:sz w:val="28"/>
          <w:szCs w:val="28"/>
          <w:lang w:eastAsia="ru-RU"/>
        </w:rPr>
        <w:t>В учреждении имеется подборка методической и детской художественной литературы, репродукции картин, иллюстративный материал, дидактические пособия, демонстрационный и раздаточный материал, технологические карты, плакаты, образцы народных промыслов и т.д.</w:t>
      </w:r>
    </w:p>
    <w:p w:rsidR="00DD4F97" w:rsidRPr="00C16C41" w:rsidRDefault="00DD4F97" w:rsidP="00DD4F97">
      <w:pPr>
        <w:shd w:val="clear" w:color="auto" w:fill="FFFFFF"/>
        <w:spacing w:after="0" w:line="240" w:lineRule="auto"/>
        <w:rPr>
          <w:rFonts w:ascii="Verdana" w:eastAsia="Times New Roman" w:hAnsi="Verdana" w:cs="Times New Roman"/>
          <w:color w:val="000000"/>
          <w:sz w:val="28"/>
          <w:szCs w:val="28"/>
          <w:lang w:eastAsia="ru-RU"/>
        </w:rPr>
      </w:pPr>
      <w:r w:rsidRPr="00C16C41">
        <w:rPr>
          <w:rFonts w:ascii="Verdana" w:eastAsia="Times New Roman" w:hAnsi="Verdana" w:cs="Times New Roman"/>
          <w:b/>
          <w:bCs/>
          <w:color w:val="000000"/>
          <w:sz w:val="28"/>
          <w:szCs w:val="28"/>
          <w:u w:val="single"/>
          <w:lang w:eastAsia="ru-RU"/>
        </w:rPr>
        <w:t>Средства воспитания:</w:t>
      </w:r>
      <w:r w:rsidRPr="00C16C41">
        <w:rPr>
          <w:rFonts w:ascii="Times New Roman" w:eastAsia="Times New Roman" w:hAnsi="Times New Roman" w:cs="Times New Roman"/>
          <w:color w:val="000000"/>
          <w:sz w:val="28"/>
          <w:szCs w:val="28"/>
          <w:lang w:eastAsia="ru-RU"/>
        </w:rPr>
        <w:t xml:space="preserve"> Деятельность учреждения, состояние и уровень её работы сегодня определяется тем, что она является главным фактором жизнеспособности, сохранения и развития, одним из культурных и духовных центров. Воспитательная работа в учреждении ориентирована на совершенствование воспитательного процесса, направленного на развитие личности ребёнка. Личностно- ориентированное обучение и воспитание играет важную роль в системе образования. Современное образование должно быть направлено на развитие личности человека, раскрытие его возможностей, талантов, становление самосознания, самореализации. Развитее ученика как личности (его социализация) идёт не только путём овладения им нормативной деятельностью, но и через постоянное обогащение, преобразование субъектного опыта, как важного источника собственного развития. Использование личностно – ориентированных технологий позволяет поставить в центр всей воспитательной системы личность ребёнка, обеспечить комфортные, бесконфликтные и безопасные условия её развития, реализовать её природные потенциалы. Технологии личностной ориентации позволяют найти методы и средства обучения и воспитания, соответствующие индивидуальным особенностям каждого ребёнка, перестроить содержание образования, противопоставить авторитарному подходу к детям – атмосферу любви, заботы, сотрудничества, создают условия для творчества и </w:t>
      </w:r>
      <w:proofErr w:type="spellStart"/>
      <w:r w:rsidRPr="00C16C41">
        <w:rPr>
          <w:rFonts w:ascii="Times New Roman" w:eastAsia="Times New Roman" w:hAnsi="Times New Roman" w:cs="Times New Roman"/>
          <w:color w:val="000000"/>
          <w:sz w:val="28"/>
          <w:szCs w:val="28"/>
          <w:lang w:eastAsia="ru-RU"/>
        </w:rPr>
        <w:t>самоактуализации</w:t>
      </w:r>
      <w:proofErr w:type="spellEnd"/>
      <w:r w:rsidRPr="00C16C41">
        <w:rPr>
          <w:rFonts w:ascii="Times New Roman" w:eastAsia="Times New Roman" w:hAnsi="Times New Roman" w:cs="Times New Roman"/>
          <w:color w:val="000000"/>
          <w:sz w:val="28"/>
          <w:szCs w:val="28"/>
          <w:lang w:eastAsia="ru-RU"/>
        </w:rPr>
        <w:t xml:space="preserve"> личности. </w:t>
      </w:r>
      <w:r w:rsidRPr="00C16C41">
        <w:rPr>
          <w:rFonts w:ascii="Times New Roman" w:eastAsia="Times New Roman" w:hAnsi="Times New Roman" w:cs="Times New Roman"/>
          <w:color w:val="000000"/>
          <w:sz w:val="28"/>
          <w:szCs w:val="28"/>
          <w:lang w:eastAsia="ru-RU"/>
        </w:rPr>
        <w:br/>
      </w:r>
      <w:r w:rsidRPr="00C16C41">
        <w:rPr>
          <w:rFonts w:ascii="Times New Roman" w:eastAsia="Times New Roman" w:hAnsi="Times New Roman" w:cs="Times New Roman"/>
          <w:b/>
          <w:bCs/>
          <w:color w:val="000000"/>
          <w:sz w:val="28"/>
          <w:szCs w:val="28"/>
          <w:lang w:eastAsia="ru-RU"/>
        </w:rPr>
        <w:t>1. Общение как средство воспитания</w:t>
      </w:r>
      <w:r w:rsidRPr="00C16C41">
        <w:rPr>
          <w:rFonts w:ascii="Times New Roman" w:eastAsia="Times New Roman" w:hAnsi="Times New Roman" w:cs="Times New Roman"/>
          <w:color w:val="000000"/>
          <w:sz w:val="28"/>
          <w:szCs w:val="28"/>
          <w:lang w:eastAsia="ru-RU"/>
        </w:rPr>
        <w:br/>
        <w:t>а) непосредственное, в форме прямых контактов учителя и обучающегося; индивидуальные беседы</w:t>
      </w:r>
      <w:r w:rsidRPr="00C16C41">
        <w:rPr>
          <w:rFonts w:ascii="Times New Roman" w:eastAsia="Times New Roman" w:hAnsi="Times New Roman" w:cs="Times New Roman"/>
          <w:color w:val="000000"/>
          <w:sz w:val="28"/>
          <w:szCs w:val="28"/>
          <w:lang w:eastAsia="ru-RU"/>
        </w:rPr>
        <w:br/>
        <w:t>б) опосредованное, проявляющееся в том, что педагог направляет свои воздействия не на воспитанника, а на знания, которые тот должен усвоить, на качества личности, которые он должен сформировать, на ценности, в которых он должен определенным образом сориентироваться</w:t>
      </w:r>
      <w:proofErr w:type="gramStart"/>
      <w:r w:rsidRPr="00C16C41">
        <w:rPr>
          <w:rFonts w:ascii="Times New Roman" w:eastAsia="Times New Roman" w:hAnsi="Times New Roman" w:cs="Times New Roman"/>
          <w:color w:val="000000"/>
          <w:sz w:val="28"/>
          <w:szCs w:val="28"/>
          <w:lang w:eastAsia="ru-RU"/>
        </w:rPr>
        <w:t>.</w:t>
      </w:r>
      <w:proofErr w:type="gramEnd"/>
      <w:r w:rsidRPr="00C16C41">
        <w:rPr>
          <w:rFonts w:ascii="Times New Roman" w:eastAsia="Times New Roman" w:hAnsi="Times New Roman" w:cs="Times New Roman"/>
          <w:color w:val="000000"/>
          <w:sz w:val="28"/>
          <w:szCs w:val="28"/>
          <w:lang w:eastAsia="ru-RU"/>
        </w:rPr>
        <w:br/>
      </w:r>
      <w:proofErr w:type="gramStart"/>
      <w:r w:rsidRPr="00C16C41">
        <w:rPr>
          <w:rFonts w:ascii="Times New Roman" w:eastAsia="Times New Roman" w:hAnsi="Times New Roman" w:cs="Times New Roman"/>
          <w:color w:val="000000"/>
          <w:sz w:val="28"/>
          <w:szCs w:val="28"/>
          <w:lang w:eastAsia="ru-RU"/>
        </w:rPr>
        <w:t>к</w:t>
      </w:r>
      <w:proofErr w:type="gramEnd"/>
      <w:r w:rsidRPr="00C16C41">
        <w:rPr>
          <w:rFonts w:ascii="Times New Roman" w:eastAsia="Times New Roman" w:hAnsi="Times New Roman" w:cs="Times New Roman"/>
          <w:color w:val="000000"/>
          <w:sz w:val="28"/>
          <w:szCs w:val="28"/>
          <w:lang w:eastAsia="ru-RU"/>
        </w:rPr>
        <w:t>лассные часы, школьные праздники и мероприятия.</w:t>
      </w:r>
      <w:r w:rsidRPr="00C16C41">
        <w:rPr>
          <w:rFonts w:ascii="Times New Roman" w:eastAsia="Times New Roman" w:hAnsi="Times New Roman" w:cs="Times New Roman"/>
          <w:color w:val="000000"/>
          <w:sz w:val="28"/>
          <w:szCs w:val="28"/>
          <w:lang w:eastAsia="ru-RU"/>
        </w:rPr>
        <w:br/>
      </w:r>
      <w:r w:rsidRPr="00C16C41">
        <w:rPr>
          <w:rFonts w:ascii="Times New Roman" w:eastAsia="Times New Roman" w:hAnsi="Times New Roman" w:cs="Times New Roman"/>
          <w:b/>
          <w:bCs/>
          <w:color w:val="000000"/>
          <w:sz w:val="28"/>
          <w:szCs w:val="28"/>
          <w:lang w:eastAsia="ru-RU"/>
        </w:rPr>
        <w:t>2. Учение как средство воспитания</w:t>
      </w:r>
      <w:r w:rsidRPr="00C16C41">
        <w:rPr>
          <w:rFonts w:ascii="Times New Roman" w:eastAsia="Times New Roman" w:hAnsi="Times New Roman" w:cs="Times New Roman"/>
          <w:color w:val="000000"/>
          <w:sz w:val="28"/>
          <w:szCs w:val="28"/>
          <w:lang w:eastAsia="ru-RU"/>
        </w:rPr>
        <w:br/>
        <w:t xml:space="preserve">Учение как деятельность ученика, в результате которой он усваивает знания, формирует умения и навыки, выступает одним из ведущих воспитательных средств, обеспечивая целенаправленное формирование отношения ученика к предметам и явлениям окружающего мира. </w:t>
      </w:r>
      <w:proofErr w:type="gramStart"/>
      <w:r w:rsidRPr="00C16C41">
        <w:rPr>
          <w:rFonts w:ascii="Times New Roman" w:eastAsia="Times New Roman" w:hAnsi="Times New Roman" w:cs="Times New Roman"/>
          <w:color w:val="000000"/>
          <w:sz w:val="28"/>
          <w:szCs w:val="28"/>
          <w:lang w:eastAsia="ru-RU"/>
        </w:rPr>
        <w:t xml:space="preserve">В ходе обучения воспитывающее влияние на учащихся оказывают содержание изучаемого материала, формы и </w:t>
      </w:r>
      <w:r w:rsidRPr="00C16C41">
        <w:rPr>
          <w:rFonts w:ascii="Times New Roman" w:eastAsia="Times New Roman" w:hAnsi="Times New Roman" w:cs="Times New Roman"/>
          <w:color w:val="000000"/>
          <w:sz w:val="28"/>
          <w:szCs w:val="28"/>
          <w:lang w:eastAsia="ru-RU"/>
        </w:rPr>
        <w:lastRenderedPageBreak/>
        <w:t>методы учебной работы, личность учителя, его отношение к ученикам, учебному предмету и всему миру, а также обстановка в классе и школе.</w:t>
      </w:r>
      <w:r w:rsidRPr="00C16C41">
        <w:rPr>
          <w:rFonts w:ascii="Verdana" w:eastAsia="Times New Roman" w:hAnsi="Verdana" w:cs="Times New Roman"/>
          <w:color w:val="000000"/>
          <w:sz w:val="28"/>
          <w:szCs w:val="28"/>
          <w:lang w:eastAsia="ru-RU"/>
        </w:rPr>
        <w:br/>
      </w:r>
      <w:r w:rsidRPr="00C16C41">
        <w:rPr>
          <w:rFonts w:ascii="Times New Roman" w:eastAsia="Times New Roman" w:hAnsi="Times New Roman" w:cs="Times New Roman"/>
          <w:b/>
          <w:bCs/>
          <w:color w:val="000000"/>
          <w:sz w:val="28"/>
          <w:szCs w:val="28"/>
          <w:lang w:eastAsia="ru-RU"/>
        </w:rPr>
        <w:t>3.Труд как средство воспитания</w:t>
      </w:r>
      <w:r w:rsidRPr="00C16C41">
        <w:rPr>
          <w:rFonts w:ascii="Times New Roman" w:eastAsia="Times New Roman" w:hAnsi="Times New Roman" w:cs="Times New Roman"/>
          <w:color w:val="000000"/>
          <w:sz w:val="28"/>
          <w:szCs w:val="28"/>
          <w:lang w:eastAsia="ru-RU"/>
        </w:rPr>
        <w:br/>
        <w:t>Воспитательная сила труда заключается преимущественно в том, что достижение его цели и удовлетворение вследствие этого какой-то потребности влечет за собой появление</w:t>
      </w:r>
      <w:proofErr w:type="gramEnd"/>
      <w:r w:rsidRPr="00C16C41">
        <w:rPr>
          <w:rFonts w:ascii="Times New Roman" w:eastAsia="Times New Roman" w:hAnsi="Times New Roman" w:cs="Times New Roman"/>
          <w:color w:val="000000"/>
          <w:sz w:val="28"/>
          <w:szCs w:val="28"/>
          <w:lang w:eastAsia="ru-RU"/>
        </w:rPr>
        <w:t xml:space="preserve"> новых потребностей. Осуществляется через</w:t>
      </w:r>
      <w:proofErr w:type="gramStart"/>
      <w:r w:rsidRPr="00C16C41">
        <w:rPr>
          <w:rFonts w:ascii="Times New Roman" w:eastAsia="Times New Roman" w:hAnsi="Times New Roman" w:cs="Times New Roman"/>
          <w:color w:val="000000"/>
          <w:sz w:val="28"/>
          <w:szCs w:val="28"/>
          <w:lang w:eastAsia="ru-RU"/>
        </w:rPr>
        <w:br/>
        <w:t>-</w:t>
      </w:r>
      <w:proofErr w:type="gramEnd"/>
      <w:r w:rsidRPr="00C16C41">
        <w:rPr>
          <w:rFonts w:ascii="Times New Roman" w:eastAsia="Times New Roman" w:hAnsi="Times New Roman" w:cs="Times New Roman"/>
          <w:color w:val="000000"/>
          <w:sz w:val="28"/>
          <w:szCs w:val="28"/>
          <w:lang w:eastAsia="ru-RU"/>
        </w:rPr>
        <w:t>дежурст</w:t>
      </w:r>
      <w:r>
        <w:rPr>
          <w:rFonts w:ascii="Times New Roman" w:eastAsia="Times New Roman" w:hAnsi="Times New Roman" w:cs="Times New Roman"/>
          <w:color w:val="000000"/>
          <w:sz w:val="28"/>
          <w:szCs w:val="28"/>
          <w:lang w:eastAsia="ru-RU"/>
        </w:rPr>
        <w:t>во по классу, школе;</w:t>
      </w:r>
      <w:r>
        <w:rPr>
          <w:rFonts w:ascii="Times New Roman" w:eastAsia="Times New Roman" w:hAnsi="Times New Roman" w:cs="Times New Roman"/>
          <w:color w:val="000000"/>
          <w:sz w:val="28"/>
          <w:szCs w:val="28"/>
          <w:lang w:eastAsia="ru-RU"/>
        </w:rPr>
        <w:br/>
        <w:t>-организация субботника</w:t>
      </w:r>
      <w:r w:rsidRPr="00C16C41">
        <w:rPr>
          <w:rFonts w:ascii="Times New Roman" w:eastAsia="Times New Roman" w:hAnsi="Times New Roman" w:cs="Times New Roman"/>
          <w:color w:val="000000"/>
          <w:sz w:val="28"/>
          <w:szCs w:val="28"/>
          <w:lang w:eastAsia="ru-RU"/>
        </w:rPr>
        <w:br/>
      </w:r>
      <w:r w:rsidRPr="00C16C41">
        <w:rPr>
          <w:rFonts w:ascii="Times New Roman" w:eastAsia="Times New Roman" w:hAnsi="Times New Roman" w:cs="Times New Roman"/>
          <w:b/>
          <w:bCs/>
          <w:color w:val="000000"/>
          <w:sz w:val="28"/>
          <w:szCs w:val="28"/>
          <w:lang w:eastAsia="ru-RU"/>
        </w:rPr>
        <w:t>4. Игра как средство воспитания</w:t>
      </w:r>
      <w:r w:rsidRPr="00C16C41">
        <w:rPr>
          <w:rFonts w:ascii="Times New Roman" w:eastAsia="Times New Roman" w:hAnsi="Times New Roman" w:cs="Times New Roman"/>
          <w:color w:val="000000"/>
          <w:sz w:val="28"/>
          <w:szCs w:val="28"/>
          <w:lang w:eastAsia="ru-RU"/>
        </w:rPr>
        <w:br/>
        <w:t>Используется как в урочной так и во внеурочной системе, организуется в форме проведения разного рода игр</w:t>
      </w:r>
      <w:proofErr w:type="gramStart"/>
      <w:r w:rsidRPr="00C16C41">
        <w:rPr>
          <w:rFonts w:ascii="Times New Roman" w:eastAsia="Times New Roman" w:hAnsi="Times New Roman" w:cs="Times New Roman"/>
          <w:color w:val="000000"/>
          <w:sz w:val="28"/>
          <w:szCs w:val="28"/>
          <w:lang w:eastAsia="ru-RU"/>
        </w:rPr>
        <w:br/>
        <w:t>-</w:t>
      </w:r>
      <w:proofErr w:type="spellStart"/>
      <w:proofErr w:type="gramEnd"/>
      <w:r w:rsidRPr="00C16C41">
        <w:rPr>
          <w:rFonts w:ascii="Times New Roman" w:eastAsia="Times New Roman" w:hAnsi="Times New Roman" w:cs="Times New Roman"/>
          <w:color w:val="000000"/>
          <w:sz w:val="28"/>
          <w:szCs w:val="28"/>
          <w:lang w:eastAsia="ru-RU"/>
        </w:rPr>
        <w:t>организационно-деятельностные</w:t>
      </w:r>
      <w:proofErr w:type="spellEnd"/>
      <w:r w:rsidRPr="00C16C41">
        <w:rPr>
          <w:rFonts w:ascii="Times New Roman" w:eastAsia="Times New Roman" w:hAnsi="Times New Roman" w:cs="Times New Roman"/>
          <w:color w:val="000000"/>
          <w:sz w:val="28"/>
          <w:szCs w:val="28"/>
          <w:lang w:eastAsia="ru-RU"/>
        </w:rPr>
        <w:t>;</w:t>
      </w:r>
      <w:r w:rsidRPr="00C16C41">
        <w:rPr>
          <w:rFonts w:ascii="Times New Roman" w:eastAsia="Times New Roman" w:hAnsi="Times New Roman" w:cs="Times New Roman"/>
          <w:color w:val="000000"/>
          <w:sz w:val="28"/>
          <w:szCs w:val="28"/>
          <w:lang w:eastAsia="ru-RU"/>
        </w:rPr>
        <w:br/>
        <w:t>- соревновательные;</w:t>
      </w:r>
      <w:r w:rsidRPr="00C16C41">
        <w:rPr>
          <w:rFonts w:ascii="Times New Roman" w:eastAsia="Times New Roman" w:hAnsi="Times New Roman" w:cs="Times New Roman"/>
          <w:color w:val="000000"/>
          <w:sz w:val="28"/>
          <w:szCs w:val="28"/>
          <w:lang w:eastAsia="ru-RU"/>
        </w:rPr>
        <w:br/>
        <w:t>- сюжетно-ролевые.</w:t>
      </w:r>
    </w:p>
    <w:p w:rsidR="00DD4F97" w:rsidRPr="00C16C41" w:rsidRDefault="00DD4F97" w:rsidP="00DD4F97">
      <w:pPr>
        <w:rPr>
          <w:sz w:val="28"/>
          <w:szCs w:val="28"/>
        </w:rPr>
      </w:pPr>
    </w:p>
    <w:p w:rsidR="00813866" w:rsidRDefault="00813866"/>
    <w:sectPr w:rsidR="00813866" w:rsidSect="0081386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F13598"/>
    <w:multiLevelType w:val="multilevel"/>
    <w:tmpl w:val="9D9AB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D4F97"/>
    <w:rsid w:val="00813866"/>
    <w:rsid w:val="00DD4F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866"/>
  </w:style>
  <w:style w:type="paragraph" w:styleId="3">
    <w:name w:val="heading 3"/>
    <w:basedOn w:val="a"/>
    <w:link w:val="30"/>
    <w:uiPriority w:val="9"/>
    <w:qFormat/>
    <w:rsid w:val="00DD4F9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D4F97"/>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DD4F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D4F97"/>
    <w:rPr>
      <w:b/>
      <w:bCs/>
    </w:rPr>
  </w:style>
  <w:style w:type="character" w:styleId="a5">
    <w:name w:val="Hyperlink"/>
    <w:basedOn w:val="a0"/>
    <w:uiPriority w:val="99"/>
    <w:semiHidden/>
    <w:unhideWhenUsed/>
    <w:rsid w:val="00DD4F97"/>
    <w:rPr>
      <w:color w:val="0000FF"/>
      <w:u w:val="single"/>
    </w:rPr>
  </w:style>
  <w:style w:type="character" w:customStyle="1" w:styleId="loggedout">
    <w:name w:val="loggedout"/>
    <w:basedOn w:val="a0"/>
    <w:rsid w:val="00DD4F97"/>
  </w:style>
  <w:style w:type="paragraph" w:styleId="a6">
    <w:name w:val="Balloon Text"/>
    <w:basedOn w:val="a"/>
    <w:link w:val="a7"/>
    <w:uiPriority w:val="99"/>
    <w:semiHidden/>
    <w:unhideWhenUsed/>
    <w:rsid w:val="00DD4F9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D4F9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68590823">
      <w:bodyDiv w:val="1"/>
      <w:marLeft w:val="0"/>
      <w:marRight w:val="0"/>
      <w:marTop w:val="0"/>
      <w:marBottom w:val="0"/>
      <w:divBdr>
        <w:top w:val="none" w:sz="0" w:space="0" w:color="auto"/>
        <w:left w:val="none" w:sz="0" w:space="0" w:color="auto"/>
        <w:bottom w:val="none" w:sz="0" w:space="0" w:color="auto"/>
        <w:right w:val="none" w:sz="0" w:space="0" w:color="auto"/>
      </w:divBdr>
      <w:divsChild>
        <w:div w:id="2128815427">
          <w:marLeft w:val="0"/>
          <w:marRight w:val="0"/>
          <w:marTop w:val="0"/>
          <w:marBottom w:val="0"/>
          <w:divBdr>
            <w:top w:val="none" w:sz="0" w:space="0" w:color="auto"/>
            <w:left w:val="none" w:sz="0" w:space="0" w:color="auto"/>
            <w:bottom w:val="none" w:sz="0" w:space="0" w:color="auto"/>
            <w:right w:val="none" w:sz="0" w:space="0" w:color="auto"/>
          </w:divBdr>
          <w:divsChild>
            <w:div w:id="558132415">
              <w:marLeft w:val="0"/>
              <w:marRight w:val="0"/>
              <w:marTop w:val="0"/>
              <w:marBottom w:val="0"/>
              <w:divBdr>
                <w:top w:val="none" w:sz="0" w:space="0" w:color="auto"/>
                <w:left w:val="none" w:sz="0" w:space="0" w:color="auto"/>
                <w:bottom w:val="none" w:sz="0" w:space="0" w:color="auto"/>
                <w:right w:val="none" w:sz="0" w:space="0" w:color="auto"/>
              </w:divBdr>
              <w:divsChild>
                <w:div w:id="1080298288">
                  <w:marLeft w:val="0"/>
                  <w:marRight w:val="0"/>
                  <w:marTop w:val="0"/>
                  <w:marBottom w:val="0"/>
                  <w:divBdr>
                    <w:top w:val="none" w:sz="0" w:space="0" w:color="auto"/>
                    <w:left w:val="none" w:sz="0" w:space="0" w:color="auto"/>
                    <w:bottom w:val="none" w:sz="0" w:space="0" w:color="auto"/>
                    <w:right w:val="none" w:sz="0" w:space="0" w:color="auto"/>
                  </w:divBdr>
                  <w:divsChild>
                    <w:div w:id="1778141034">
                      <w:marLeft w:val="0"/>
                      <w:marRight w:val="0"/>
                      <w:marTop w:val="0"/>
                      <w:marBottom w:val="0"/>
                      <w:divBdr>
                        <w:top w:val="none" w:sz="0" w:space="0" w:color="auto"/>
                        <w:left w:val="none" w:sz="0" w:space="0" w:color="auto"/>
                        <w:bottom w:val="none" w:sz="0" w:space="0" w:color="auto"/>
                        <w:right w:val="none" w:sz="0" w:space="0" w:color="auto"/>
                      </w:divBdr>
                      <w:divsChild>
                        <w:div w:id="1454976259">
                          <w:marLeft w:val="0"/>
                          <w:marRight w:val="0"/>
                          <w:marTop w:val="0"/>
                          <w:marBottom w:val="0"/>
                          <w:divBdr>
                            <w:top w:val="none" w:sz="0" w:space="0" w:color="auto"/>
                            <w:left w:val="none" w:sz="0" w:space="0" w:color="auto"/>
                            <w:bottom w:val="none" w:sz="0" w:space="0" w:color="auto"/>
                            <w:right w:val="none" w:sz="0" w:space="0" w:color="auto"/>
                          </w:divBdr>
                          <w:divsChild>
                            <w:div w:id="1825312771">
                              <w:marLeft w:val="0"/>
                              <w:marRight w:val="0"/>
                              <w:marTop w:val="0"/>
                              <w:marBottom w:val="0"/>
                              <w:divBdr>
                                <w:top w:val="none" w:sz="0" w:space="0" w:color="auto"/>
                                <w:left w:val="none" w:sz="0" w:space="0" w:color="auto"/>
                                <w:bottom w:val="none" w:sz="0" w:space="0" w:color="auto"/>
                                <w:right w:val="none" w:sz="0" w:space="0" w:color="auto"/>
                              </w:divBdr>
                              <w:divsChild>
                                <w:div w:id="105201169">
                                  <w:marLeft w:val="0"/>
                                  <w:marRight w:val="0"/>
                                  <w:marTop w:val="0"/>
                                  <w:marBottom w:val="0"/>
                                  <w:divBdr>
                                    <w:top w:val="none" w:sz="0" w:space="0" w:color="auto"/>
                                    <w:left w:val="none" w:sz="0" w:space="0" w:color="auto"/>
                                    <w:bottom w:val="none" w:sz="0" w:space="0" w:color="auto"/>
                                    <w:right w:val="none" w:sz="0" w:space="0" w:color="auto"/>
                                  </w:divBdr>
                                </w:div>
                                <w:div w:id="779959155">
                                  <w:marLeft w:val="0"/>
                                  <w:marRight w:val="0"/>
                                  <w:marTop w:val="0"/>
                                  <w:marBottom w:val="0"/>
                                  <w:divBdr>
                                    <w:top w:val="none" w:sz="0" w:space="0" w:color="auto"/>
                                    <w:left w:val="none" w:sz="0" w:space="0" w:color="auto"/>
                                    <w:bottom w:val="none" w:sz="0" w:space="0" w:color="auto"/>
                                    <w:right w:val="none" w:sz="0" w:space="0" w:color="auto"/>
                                  </w:divBdr>
                                </w:div>
                                <w:div w:id="1172991099">
                                  <w:marLeft w:val="0"/>
                                  <w:marRight w:val="0"/>
                                  <w:marTop w:val="0"/>
                                  <w:marBottom w:val="0"/>
                                  <w:divBdr>
                                    <w:top w:val="none" w:sz="0" w:space="0" w:color="auto"/>
                                    <w:left w:val="none" w:sz="0" w:space="0" w:color="auto"/>
                                    <w:bottom w:val="none" w:sz="0" w:space="0" w:color="auto"/>
                                    <w:right w:val="none" w:sz="0" w:space="0" w:color="auto"/>
                                  </w:divBdr>
                                </w:div>
                                <w:div w:id="133556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797801">
                  <w:marLeft w:val="0"/>
                  <w:marRight w:val="0"/>
                  <w:marTop w:val="0"/>
                  <w:marBottom w:val="0"/>
                  <w:divBdr>
                    <w:top w:val="none" w:sz="0" w:space="0" w:color="auto"/>
                    <w:left w:val="none" w:sz="0" w:space="0" w:color="auto"/>
                    <w:bottom w:val="none" w:sz="0" w:space="0" w:color="auto"/>
                    <w:right w:val="none" w:sz="0" w:space="0" w:color="auto"/>
                  </w:divBdr>
                  <w:divsChild>
                    <w:div w:id="368721290">
                      <w:marLeft w:val="0"/>
                      <w:marRight w:val="0"/>
                      <w:marTop w:val="0"/>
                      <w:marBottom w:val="0"/>
                      <w:divBdr>
                        <w:top w:val="none" w:sz="0" w:space="0" w:color="auto"/>
                        <w:left w:val="none" w:sz="0" w:space="0" w:color="auto"/>
                        <w:bottom w:val="none" w:sz="0" w:space="0" w:color="auto"/>
                        <w:right w:val="none" w:sz="0" w:space="0" w:color="auto"/>
                      </w:divBdr>
                      <w:divsChild>
                        <w:div w:id="1218782651">
                          <w:marLeft w:val="0"/>
                          <w:marRight w:val="0"/>
                          <w:marTop w:val="0"/>
                          <w:marBottom w:val="0"/>
                          <w:divBdr>
                            <w:top w:val="none" w:sz="0" w:space="0" w:color="auto"/>
                            <w:left w:val="none" w:sz="0" w:space="0" w:color="auto"/>
                            <w:bottom w:val="none" w:sz="0" w:space="0" w:color="auto"/>
                            <w:right w:val="none" w:sz="0" w:space="0" w:color="auto"/>
                          </w:divBdr>
                          <w:divsChild>
                            <w:div w:id="1427654513">
                              <w:marLeft w:val="0"/>
                              <w:marRight w:val="0"/>
                              <w:marTop w:val="0"/>
                              <w:marBottom w:val="0"/>
                              <w:divBdr>
                                <w:top w:val="none" w:sz="0" w:space="0" w:color="auto"/>
                                <w:left w:val="none" w:sz="0" w:space="0" w:color="auto"/>
                                <w:bottom w:val="none" w:sz="0" w:space="0" w:color="auto"/>
                                <w:right w:val="none" w:sz="0" w:space="0" w:color="auto"/>
                              </w:divBdr>
                              <w:divsChild>
                                <w:div w:id="1162312608">
                                  <w:marLeft w:val="0"/>
                                  <w:marRight w:val="0"/>
                                  <w:marTop w:val="0"/>
                                  <w:marBottom w:val="0"/>
                                  <w:divBdr>
                                    <w:top w:val="none" w:sz="0" w:space="0" w:color="auto"/>
                                    <w:left w:val="none" w:sz="0" w:space="0" w:color="auto"/>
                                    <w:bottom w:val="none" w:sz="0" w:space="0" w:color="auto"/>
                                    <w:right w:val="none" w:sz="0" w:space="0" w:color="auto"/>
                                  </w:divBdr>
                                </w:div>
                                <w:div w:id="1288972266">
                                  <w:marLeft w:val="0"/>
                                  <w:marRight w:val="0"/>
                                  <w:marTop w:val="0"/>
                                  <w:marBottom w:val="0"/>
                                  <w:divBdr>
                                    <w:top w:val="none" w:sz="0" w:space="0" w:color="auto"/>
                                    <w:left w:val="none" w:sz="0" w:space="0" w:color="auto"/>
                                    <w:bottom w:val="none" w:sz="0" w:space="0" w:color="auto"/>
                                    <w:right w:val="none" w:sz="0" w:space="0" w:color="auto"/>
                                  </w:divBdr>
                                </w:div>
                                <w:div w:id="1177958058">
                                  <w:marLeft w:val="0"/>
                                  <w:marRight w:val="0"/>
                                  <w:marTop w:val="0"/>
                                  <w:marBottom w:val="0"/>
                                  <w:divBdr>
                                    <w:top w:val="none" w:sz="0" w:space="0" w:color="auto"/>
                                    <w:left w:val="none" w:sz="0" w:space="0" w:color="auto"/>
                                    <w:bottom w:val="none" w:sz="0" w:space="0" w:color="auto"/>
                                    <w:right w:val="none" w:sz="0" w:space="0" w:color="auto"/>
                                  </w:divBdr>
                                </w:div>
                                <w:div w:id="830561589">
                                  <w:marLeft w:val="0"/>
                                  <w:marRight w:val="0"/>
                                  <w:marTop w:val="0"/>
                                  <w:marBottom w:val="0"/>
                                  <w:divBdr>
                                    <w:top w:val="none" w:sz="0" w:space="0" w:color="auto"/>
                                    <w:left w:val="none" w:sz="0" w:space="0" w:color="auto"/>
                                    <w:bottom w:val="none" w:sz="0" w:space="0" w:color="auto"/>
                                    <w:right w:val="none" w:sz="0" w:space="0" w:color="auto"/>
                                  </w:divBdr>
                                </w:div>
                                <w:div w:id="1764103430">
                                  <w:marLeft w:val="0"/>
                                  <w:marRight w:val="0"/>
                                  <w:marTop w:val="0"/>
                                  <w:marBottom w:val="0"/>
                                  <w:divBdr>
                                    <w:top w:val="none" w:sz="0" w:space="0" w:color="auto"/>
                                    <w:left w:val="none" w:sz="0" w:space="0" w:color="auto"/>
                                    <w:bottom w:val="none" w:sz="0" w:space="0" w:color="auto"/>
                                    <w:right w:val="none" w:sz="0" w:space="0" w:color="auto"/>
                                  </w:divBdr>
                                </w:div>
                                <w:div w:id="316499600">
                                  <w:marLeft w:val="0"/>
                                  <w:marRight w:val="0"/>
                                  <w:marTop w:val="0"/>
                                  <w:marBottom w:val="0"/>
                                  <w:divBdr>
                                    <w:top w:val="none" w:sz="0" w:space="0" w:color="auto"/>
                                    <w:left w:val="none" w:sz="0" w:space="0" w:color="auto"/>
                                    <w:bottom w:val="none" w:sz="0" w:space="0" w:color="auto"/>
                                    <w:right w:val="none" w:sz="0" w:space="0" w:color="auto"/>
                                  </w:divBdr>
                                </w:div>
                                <w:div w:id="1330985978">
                                  <w:marLeft w:val="0"/>
                                  <w:marRight w:val="0"/>
                                  <w:marTop w:val="0"/>
                                  <w:marBottom w:val="0"/>
                                  <w:divBdr>
                                    <w:top w:val="none" w:sz="0" w:space="0" w:color="auto"/>
                                    <w:left w:val="none" w:sz="0" w:space="0" w:color="auto"/>
                                    <w:bottom w:val="none" w:sz="0" w:space="0" w:color="auto"/>
                                    <w:right w:val="none" w:sz="0" w:space="0" w:color="auto"/>
                                  </w:divBdr>
                                </w:div>
                                <w:div w:id="2131626706">
                                  <w:marLeft w:val="0"/>
                                  <w:marRight w:val="0"/>
                                  <w:marTop w:val="0"/>
                                  <w:marBottom w:val="0"/>
                                  <w:divBdr>
                                    <w:top w:val="none" w:sz="0" w:space="0" w:color="auto"/>
                                    <w:left w:val="none" w:sz="0" w:space="0" w:color="auto"/>
                                    <w:bottom w:val="none" w:sz="0" w:space="0" w:color="auto"/>
                                    <w:right w:val="none" w:sz="0" w:space="0" w:color="auto"/>
                                  </w:divBdr>
                                </w:div>
                                <w:div w:id="734275736">
                                  <w:marLeft w:val="0"/>
                                  <w:marRight w:val="0"/>
                                  <w:marTop w:val="0"/>
                                  <w:marBottom w:val="0"/>
                                  <w:divBdr>
                                    <w:top w:val="none" w:sz="0" w:space="0" w:color="auto"/>
                                    <w:left w:val="none" w:sz="0" w:space="0" w:color="auto"/>
                                    <w:bottom w:val="none" w:sz="0" w:space="0" w:color="auto"/>
                                    <w:right w:val="none" w:sz="0" w:space="0" w:color="auto"/>
                                  </w:divBdr>
                                </w:div>
                                <w:div w:id="1678146800">
                                  <w:marLeft w:val="0"/>
                                  <w:marRight w:val="0"/>
                                  <w:marTop w:val="0"/>
                                  <w:marBottom w:val="0"/>
                                  <w:divBdr>
                                    <w:top w:val="none" w:sz="0" w:space="0" w:color="auto"/>
                                    <w:left w:val="none" w:sz="0" w:space="0" w:color="auto"/>
                                    <w:bottom w:val="none" w:sz="0" w:space="0" w:color="auto"/>
                                    <w:right w:val="none" w:sz="0" w:space="0" w:color="auto"/>
                                  </w:divBdr>
                                </w:div>
                                <w:div w:id="1114058591">
                                  <w:marLeft w:val="0"/>
                                  <w:marRight w:val="0"/>
                                  <w:marTop w:val="0"/>
                                  <w:marBottom w:val="0"/>
                                  <w:divBdr>
                                    <w:top w:val="none" w:sz="0" w:space="0" w:color="auto"/>
                                    <w:left w:val="none" w:sz="0" w:space="0" w:color="auto"/>
                                    <w:bottom w:val="none" w:sz="0" w:space="0" w:color="auto"/>
                                    <w:right w:val="none" w:sz="0" w:space="0" w:color="auto"/>
                                  </w:divBdr>
                                </w:div>
                                <w:div w:id="1413433823">
                                  <w:marLeft w:val="0"/>
                                  <w:marRight w:val="0"/>
                                  <w:marTop w:val="0"/>
                                  <w:marBottom w:val="0"/>
                                  <w:divBdr>
                                    <w:top w:val="none" w:sz="0" w:space="0" w:color="auto"/>
                                    <w:left w:val="none" w:sz="0" w:space="0" w:color="auto"/>
                                    <w:bottom w:val="none" w:sz="0" w:space="0" w:color="auto"/>
                                    <w:right w:val="none" w:sz="0" w:space="0" w:color="auto"/>
                                  </w:divBdr>
                                </w:div>
                                <w:div w:id="20009614">
                                  <w:marLeft w:val="0"/>
                                  <w:marRight w:val="0"/>
                                  <w:marTop w:val="0"/>
                                  <w:marBottom w:val="0"/>
                                  <w:divBdr>
                                    <w:top w:val="none" w:sz="0" w:space="0" w:color="auto"/>
                                    <w:left w:val="none" w:sz="0" w:space="0" w:color="auto"/>
                                    <w:bottom w:val="none" w:sz="0" w:space="0" w:color="auto"/>
                                    <w:right w:val="none" w:sz="0" w:space="0" w:color="auto"/>
                                  </w:divBdr>
                                </w:div>
                                <w:div w:id="720792643">
                                  <w:marLeft w:val="0"/>
                                  <w:marRight w:val="0"/>
                                  <w:marTop w:val="0"/>
                                  <w:marBottom w:val="0"/>
                                  <w:divBdr>
                                    <w:top w:val="none" w:sz="0" w:space="0" w:color="auto"/>
                                    <w:left w:val="none" w:sz="0" w:space="0" w:color="auto"/>
                                    <w:bottom w:val="none" w:sz="0" w:space="0" w:color="auto"/>
                                    <w:right w:val="none" w:sz="0" w:space="0" w:color="auto"/>
                                  </w:divBdr>
                                </w:div>
                                <w:div w:id="1950550570">
                                  <w:marLeft w:val="0"/>
                                  <w:marRight w:val="0"/>
                                  <w:marTop w:val="0"/>
                                  <w:marBottom w:val="0"/>
                                  <w:divBdr>
                                    <w:top w:val="none" w:sz="0" w:space="0" w:color="auto"/>
                                    <w:left w:val="none" w:sz="0" w:space="0" w:color="auto"/>
                                    <w:bottom w:val="none" w:sz="0" w:space="0" w:color="auto"/>
                                    <w:right w:val="none" w:sz="0" w:space="0" w:color="auto"/>
                                  </w:divBdr>
                                </w:div>
                                <w:div w:id="1749880214">
                                  <w:marLeft w:val="0"/>
                                  <w:marRight w:val="0"/>
                                  <w:marTop w:val="0"/>
                                  <w:marBottom w:val="0"/>
                                  <w:divBdr>
                                    <w:top w:val="none" w:sz="0" w:space="0" w:color="auto"/>
                                    <w:left w:val="none" w:sz="0" w:space="0" w:color="auto"/>
                                    <w:bottom w:val="none" w:sz="0" w:space="0" w:color="auto"/>
                                    <w:right w:val="none" w:sz="0" w:space="0" w:color="auto"/>
                                  </w:divBdr>
                                </w:div>
                                <w:div w:id="1126922954">
                                  <w:marLeft w:val="0"/>
                                  <w:marRight w:val="0"/>
                                  <w:marTop w:val="0"/>
                                  <w:marBottom w:val="0"/>
                                  <w:divBdr>
                                    <w:top w:val="none" w:sz="0" w:space="0" w:color="auto"/>
                                    <w:left w:val="none" w:sz="0" w:space="0" w:color="auto"/>
                                    <w:bottom w:val="none" w:sz="0" w:space="0" w:color="auto"/>
                                    <w:right w:val="none" w:sz="0" w:space="0" w:color="auto"/>
                                  </w:divBdr>
                                </w:div>
                                <w:div w:id="95625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723631">
          <w:marLeft w:val="0"/>
          <w:marRight w:val="0"/>
          <w:marTop w:val="0"/>
          <w:marBottom w:val="0"/>
          <w:divBdr>
            <w:top w:val="none" w:sz="0" w:space="0" w:color="auto"/>
            <w:left w:val="none" w:sz="0" w:space="0" w:color="auto"/>
            <w:bottom w:val="none" w:sz="0" w:space="0" w:color="auto"/>
            <w:right w:val="none" w:sz="0" w:space="0" w:color="auto"/>
          </w:divBdr>
          <w:divsChild>
            <w:div w:id="766970783">
              <w:marLeft w:val="0"/>
              <w:marRight w:val="0"/>
              <w:marTop w:val="0"/>
              <w:marBottom w:val="0"/>
              <w:divBdr>
                <w:top w:val="none" w:sz="0" w:space="0" w:color="auto"/>
                <w:left w:val="none" w:sz="0" w:space="0" w:color="auto"/>
                <w:bottom w:val="none" w:sz="0" w:space="0" w:color="auto"/>
                <w:right w:val="none" w:sz="0" w:space="0" w:color="auto"/>
              </w:divBdr>
              <w:divsChild>
                <w:div w:id="205149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839</Words>
  <Characters>4788</Characters>
  <Application>Microsoft Office Word</Application>
  <DocSecurity>0</DocSecurity>
  <Lines>39</Lines>
  <Paragraphs>11</Paragraphs>
  <ScaleCrop>false</ScaleCrop>
  <Company/>
  <LinksUpToDate>false</LinksUpToDate>
  <CharactersWithSpaces>5616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intel-05</dc:creator>
  <cp:lastModifiedBy>intel-05</cp:lastModifiedBy>
  <cp:revision>1</cp:revision>
  <dcterms:created xsi:type="dcterms:W3CDTF">2019-03-30T17:04:00Z</dcterms:created>
  <dcterms:modified xsi:type="dcterms:W3CDTF">2019-03-30T17:09:00Z</dcterms:modified>
</cp:coreProperties>
</file>